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2355" w14:textId="77777777" w:rsidR="003F4B16" w:rsidRPr="003F4B16" w:rsidRDefault="003F4B16" w:rsidP="003F4B16">
      <w:pPr>
        <w:spacing w:after="0"/>
        <w:jc w:val="center"/>
        <w:rPr>
          <w:rFonts w:ascii="Times New Roman" w:hAnsi="Times New Roman" w:cs="Times New Roman"/>
          <w:b/>
          <w:bCs/>
          <w:sz w:val="24"/>
          <w:szCs w:val="24"/>
        </w:rPr>
      </w:pPr>
      <w:r w:rsidRPr="003F4B16">
        <w:rPr>
          <w:rFonts w:ascii="Times New Roman" w:hAnsi="Times New Roman" w:cs="Times New Roman"/>
          <w:b/>
          <w:bCs/>
          <w:sz w:val="24"/>
          <w:szCs w:val="24"/>
        </w:rPr>
        <w:t>МЕТОДИЧЕСКИЕ РЕКОМЕНДАЦИИ</w:t>
      </w:r>
    </w:p>
    <w:p w14:paraId="17CF91C1" w14:textId="2BC8B0AB" w:rsidR="003F4B16" w:rsidRPr="003F4B16" w:rsidRDefault="003F4B16" w:rsidP="003F4B16">
      <w:pPr>
        <w:spacing w:after="0"/>
        <w:jc w:val="center"/>
        <w:rPr>
          <w:rFonts w:ascii="Times New Roman" w:hAnsi="Times New Roman" w:cs="Times New Roman"/>
          <w:b/>
          <w:bCs/>
          <w:sz w:val="24"/>
          <w:szCs w:val="24"/>
        </w:rPr>
      </w:pPr>
      <w:r w:rsidRPr="003F4B16">
        <w:rPr>
          <w:rFonts w:ascii="Times New Roman" w:hAnsi="Times New Roman" w:cs="Times New Roman"/>
          <w:b/>
          <w:bCs/>
          <w:sz w:val="24"/>
          <w:szCs w:val="24"/>
        </w:rPr>
        <w:t>по ведению заказчиками претензионно-исковой работы</w:t>
      </w:r>
    </w:p>
    <w:p w14:paraId="04AA41D3" w14:textId="77777777" w:rsidR="003F4B16" w:rsidRDefault="003F4B16" w:rsidP="003F4B16">
      <w:pPr>
        <w:jc w:val="both"/>
        <w:rPr>
          <w:rFonts w:ascii="Times New Roman" w:hAnsi="Times New Roman" w:cs="Times New Roman"/>
          <w:sz w:val="24"/>
          <w:szCs w:val="24"/>
        </w:rPr>
      </w:pPr>
    </w:p>
    <w:p w14:paraId="4D8F8A97" w14:textId="16C4A9CF" w:rsidR="003F4B16" w:rsidRPr="003F4B16" w:rsidRDefault="003F4B16" w:rsidP="003F4B16">
      <w:pPr>
        <w:jc w:val="center"/>
        <w:rPr>
          <w:rFonts w:ascii="Times New Roman" w:hAnsi="Times New Roman" w:cs="Times New Roman"/>
          <w:b/>
          <w:bCs/>
          <w:sz w:val="24"/>
          <w:szCs w:val="24"/>
        </w:rPr>
      </w:pPr>
      <w:r w:rsidRPr="003F4B16">
        <w:rPr>
          <w:rFonts w:ascii="Times New Roman" w:hAnsi="Times New Roman" w:cs="Times New Roman"/>
          <w:b/>
          <w:bCs/>
          <w:sz w:val="24"/>
          <w:szCs w:val="24"/>
        </w:rPr>
        <w:t>Глава 1. Общие положения</w:t>
      </w:r>
    </w:p>
    <w:p w14:paraId="22D36180"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1.1. Настоящие методические рекомендации разработаны в соответствии с законодательством Российской Федерации в целях совершенствования претензионно-исковой работы заказчиков Свердловской области в рамках исполнения обязательств по контрактам, заключенным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14:paraId="79171397"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1.2. Настоящие методические рекомендации разработаны для заказчиков, осуществляющих закупки для обеспечения нужд Свердловской области, нужд муниципальных образований, расположенных на территории Свердловской области. </w:t>
      </w:r>
    </w:p>
    <w:p w14:paraId="6E6F3549" w14:textId="77777777" w:rsidR="003F4B16" w:rsidRDefault="003F4B16" w:rsidP="003F4B16">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1.3. Настоящие методические рекомендации носят рекомендательный характер. </w:t>
      </w:r>
    </w:p>
    <w:p w14:paraId="080050BD" w14:textId="5A5BB540" w:rsidR="003F4B16" w:rsidRDefault="003F4B16" w:rsidP="003F4B16">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случае, если законодательством Российской Федерации по отдельным видам контрактов установлены особенности ведения претензионно-исковой работы, настоящие методические рекомендации применяются в части, не противоречащей указанным особенностям. </w:t>
      </w:r>
    </w:p>
    <w:p w14:paraId="0B453803" w14:textId="77777777" w:rsidR="003F4B16" w:rsidRDefault="003F4B16" w:rsidP="003F4B16">
      <w:pPr>
        <w:spacing w:after="0"/>
        <w:jc w:val="both"/>
        <w:rPr>
          <w:rFonts w:ascii="Times New Roman" w:hAnsi="Times New Roman" w:cs="Times New Roman"/>
          <w:sz w:val="24"/>
          <w:szCs w:val="24"/>
        </w:rPr>
      </w:pPr>
    </w:p>
    <w:p w14:paraId="1F07894C"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1.4. Для целей настоящих методических рекомендаций используются следующие понятия, термины, определения и сокращения: </w:t>
      </w:r>
    </w:p>
    <w:p w14:paraId="2CFBEAA1"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 xml:space="preserve">заказчик </w:t>
      </w:r>
      <w:r w:rsidRPr="003F4B16">
        <w:rPr>
          <w:rFonts w:ascii="Times New Roman" w:hAnsi="Times New Roman" w:cs="Times New Roman"/>
          <w:sz w:val="24"/>
          <w:szCs w:val="24"/>
        </w:rPr>
        <w:t xml:space="preserve">– государственный или муниципальный заказчик либо в соответствии с частями 1 и 2.1 статьи 15 Федерального закона № 44-ФЗ бюджетное учреждение, государственное, муниципальное унитарные предприятия, осуществляющие закупки в соответствии с Федеральным законом № 44-ФЗ; </w:t>
      </w:r>
    </w:p>
    <w:p w14:paraId="53A7A86F"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поставщик (подрядчик, исполнитель)</w:t>
      </w:r>
      <w:r w:rsidRPr="003F4B16">
        <w:rPr>
          <w:rFonts w:ascii="Times New Roman" w:hAnsi="Times New Roman" w:cs="Times New Roman"/>
          <w:sz w:val="24"/>
          <w:szCs w:val="24"/>
        </w:rPr>
        <w:t xml:space="preserve"> – участник закупки, с которым в соответствии с Федеральным законом № 44-ФЗ заключен контракт (далее – контрагент); </w:t>
      </w:r>
    </w:p>
    <w:p w14:paraId="25153753"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контракт</w:t>
      </w:r>
      <w:r w:rsidRPr="003F4B16">
        <w:rPr>
          <w:rFonts w:ascii="Times New Roman" w:hAnsi="Times New Roman" w:cs="Times New Roman"/>
          <w:sz w:val="24"/>
          <w:szCs w:val="24"/>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Федерального закона № 44-ФЗ; </w:t>
      </w:r>
    </w:p>
    <w:p w14:paraId="5859E75D"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товар</w:t>
      </w:r>
      <w:r w:rsidRPr="003F4B16">
        <w:rPr>
          <w:rFonts w:ascii="Times New Roman" w:hAnsi="Times New Roman" w:cs="Times New Roman"/>
          <w:sz w:val="24"/>
          <w:szCs w:val="24"/>
        </w:rP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 Товаром по контракту могут быть любые вещи с соблюдением правил, предусмотренных статьей 129 Гражданского кодекса Российской Федерации;</w:t>
      </w:r>
    </w:p>
    <w:p w14:paraId="42112A0E"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недостаток товара</w:t>
      </w:r>
      <w:r w:rsidRPr="003F4B16">
        <w:rPr>
          <w:rFonts w:ascii="Times New Roman" w:hAnsi="Times New Roman" w:cs="Times New Roman"/>
          <w:sz w:val="24"/>
          <w:szCs w:val="24"/>
        </w:rPr>
        <w:t xml:space="preserve"> – несоответствие товара обязательным требованиям, предусмотренным законом, контрактом или целям, для которых товар такого рода обычно используется, или целям, о которых контрагент был поставлен в известность при заключении контракта, или образцу и (или) описанию при продаже товара по образцу и (или) по описанию; </w:t>
      </w:r>
    </w:p>
    <w:p w14:paraId="0842C291"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существенный недостаток товара</w:t>
      </w:r>
      <w:r w:rsidRPr="003F4B16">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14:paraId="183C1E72"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lastRenderedPageBreak/>
        <w:t>претензия</w:t>
      </w:r>
      <w:r w:rsidRPr="003F4B16">
        <w:rPr>
          <w:rFonts w:ascii="Times New Roman" w:hAnsi="Times New Roman" w:cs="Times New Roman"/>
          <w:sz w:val="24"/>
          <w:szCs w:val="24"/>
        </w:rPr>
        <w:t xml:space="preserve"> – сообщение заказчика контрагенту о просрочке исполнения контрагентом обязательств (в том числе гарантийного обязательства), предусмотренных контрактом, а также об иных случаях неисполнения или ненадлежащего исполнения контрагентом обязательств, предусмотренных контрактом, содержащее требование об устранении нарушений обязательств, предусмотренных контрактом, а также требование об уплате неустоек (штрафов, пеней) (далее – неустойка), возмещении убытков; </w:t>
      </w:r>
    </w:p>
    <w:p w14:paraId="2B523AC7"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должностное лицо заказчика</w:t>
      </w:r>
      <w:r w:rsidRPr="003F4B16">
        <w:rPr>
          <w:rFonts w:ascii="Times New Roman" w:hAnsi="Times New Roman" w:cs="Times New Roman"/>
          <w:sz w:val="24"/>
          <w:szCs w:val="24"/>
        </w:rPr>
        <w:t xml:space="preserve"> – контрактный управляющий или работник контрактной службы, на которого в соответствии с положением (регламентом) возложены функции и полномочия по подготовке материалов для выполнения претензионно-исковой работы; </w:t>
      </w:r>
    </w:p>
    <w:p w14:paraId="4CB2B913"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претензионный порядок</w:t>
      </w:r>
      <w:r w:rsidRPr="003F4B16">
        <w:rPr>
          <w:rFonts w:ascii="Times New Roman" w:hAnsi="Times New Roman" w:cs="Times New Roman"/>
          <w:sz w:val="24"/>
          <w:szCs w:val="24"/>
        </w:rPr>
        <w:t xml:space="preserve"> – комплекс мероприятий, проводимых должностным лицом заказчика, направленный на досудебное урегулирование требований заказчика, и понуждение контрагента к исполнению обязательств, предусмотренных контрактом, путем направления претензии о возмещении убытков, уплате неустойки и иных требований, связанных с неисполнением или ненадлежащим исполнением обязательств, предусмотренных контрактом; </w:t>
      </w:r>
    </w:p>
    <w:p w14:paraId="791C9411"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истец</w:t>
      </w:r>
      <w:r w:rsidRPr="003F4B16">
        <w:rPr>
          <w:rFonts w:ascii="Times New Roman" w:hAnsi="Times New Roman" w:cs="Times New Roman"/>
          <w:sz w:val="24"/>
          <w:szCs w:val="24"/>
        </w:rPr>
        <w:t xml:space="preserve"> – заинтересованное лицо, обратившееся в суд за защитой нарушенных либо оспариваемых прав, свобод или законных интересов;</w:t>
      </w:r>
    </w:p>
    <w:p w14:paraId="270B6268"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b/>
          <w:bCs/>
          <w:sz w:val="24"/>
          <w:szCs w:val="24"/>
        </w:rPr>
        <w:t>ответчик</w:t>
      </w:r>
      <w:r w:rsidRPr="003F4B16">
        <w:rPr>
          <w:rFonts w:ascii="Times New Roman" w:hAnsi="Times New Roman" w:cs="Times New Roman"/>
          <w:sz w:val="24"/>
          <w:szCs w:val="24"/>
        </w:rPr>
        <w:t xml:space="preserve"> – любое юридическое лицо или физическое лицо, в том числе зарегистрированное в качестве индивидуального предпринимателя, к которому предъявлен иск, то есть лица, по мнению истца, нарушившие его права и законные интересы; </w:t>
      </w:r>
    </w:p>
    <w:p w14:paraId="419100E1" w14:textId="5B9966D8" w:rsidR="003F4B16" w:rsidRDefault="003F4B16" w:rsidP="003F4B16">
      <w:pPr>
        <w:spacing w:after="0"/>
        <w:jc w:val="both"/>
        <w:rPr>
          <w:rFonts w:ascii="Times New Roman" w:hAnsi="Times New Roman" w:cs="Times New Roman"/>
          <w:sz w:val="24"/>
          <w:szCs w:val="24"/>
        </w:rPr>
      </w:pPr>
      <w:r w:rsidRPr="003F4B16">
        <w:rPr>
          <w:rFonts w:ascii="Times New Roman" w:hAnsi="Times New Roman" w:cs="Times New Roman"/>
          <w:b/>
          <w:bCs/>
          <w:sz w:val="24"/>
          <w:szCs w:val="24"/>
        </w:rPr>
        <w:t>исковое заявление, иск</w:t>
      </w:r>
      <w:r w:rsidRPr="003F4B16">
        <w:rPr>
          <w:rFonts w:ascii="Times New Roman" w:hAnsi="Times New Roman" w:cs="Times New Roman"/>
          <w:sz w:val="24"/>
          <w:szCs w:val="24"/>
        </w:rPr>
        <w:t xml:space="preserve"> – предъявляемое в судебном порядке истцом к ответчику требование о защите спорного субъективного права или охраняемого законом интереса. Иные термины, используемые в настоящих методических рекомендациях, применяются в значении,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59AD30E6" w14:textId="77777777" w:rsidR="003F4B16" w:rsidRDefault="003F4B16" w:rsidP="003F4B16">
      <w:pPr>
        <w:spacing w:after="0"/>
        <w:jc w:val="both"/>
        <w:rPr>
          <w:rFonts w:ascii="Times New Roman" w:hAnsi="Times New Roman" w:cs="Times New Roman"/>
          <w:sz w:val="24"/>
          <w:szCs w:val="24"/>
        </w:rPr>
      </w:pPr>
      <w:r w:rsidRPr="003F4B16">
        <w:rPr>
          <w:rFonts w:ascii="Times New Roman" w:hAnsi="Times New Roman" w:cs="Times New Roman"/>
          <w:sz w:val="24"/>
          <w:szCs w:val="24"/>
        </w:rPr>
        <w:t>1.5. Нормативной правовой базой претензионно-исковой работы являются: Конституция Российской Федерации;</w:t>
      </w:r>
    </w:p>
    <w:p w14:paraId="19A7287C"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Гражданский кодекс Российской Федерации (далее – ГК РФ); </w:t>
      </w:r>
    </w:p>
    <w:p w14:paraId="7E845B64"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Арбитражный процессуальный кодекс Российской Федерации (далее – АПК РФ); Федеральный закон № 44-ФЗ и иные нормативные правовые акты в сфере закупок товара, работ, услуг. </w:t>
      </w:r>
    </w:p>
    <w:p w14:paraId="0ED3C676" w14:textId="77777777" w:rsidR="003F4B16" w:rsidRDefault="003F4B16" w:rsidP="003F4B16">
      <w:pPr>
        <w:jc w:val="both"/>
        <w:rPr>
          <w:rFonts w:ascii="Times New Roman" w:hAnsi="Times New Roman" w:cs="Times New Roman"/>
          <w:sz w:val="24"/>
          <w:szCs w:val="24"/>
        </w:rPr>
      </w:pPr>
    </w:p>
    <w:p w14:paraId="4B376013" w14:textId="266DA5C6" w:rsidR="003F4B16" w:rsidRDefault="003F4B16" w:rsidP="003F4B16">
      <w:pPr>
        <w:jc w:val="center"/>
        <w:rPr>
          <w:rFonts w:ascii="Times New Roman" w:hAnsi="Times New Roman" w:cs="Times New Roman"/>
          <w:sz w:val="24"/>
          <w:szCs w:val="24"/>
        </w:rPr>
      </w:pPr>
      <w:r w:rsidRPr="003F4B16">
        <w:rPr>
          <w:rFonts w:ascii="Times New Roman" w:hAnsi="Times New Roman" w:cs="Times New Roman"/>
          <w:b/>
          <w:bCs/>
          <w:sz w:val="24"/>
          <w:szCs w:val="24"/>
        </w:rPr>
        <w:t>Глава 2. Задачи и функции претензионно-исковой работы</w:t>
      </w:r>
    </w:p>
    <w:p w14:paraId="02D21A49"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2.1. Основными задачами претензионно-исковой работы являются: </w:t>
      </w:r>
    </w:p>
    <w:p w14:paraId="30293D8B"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понуждение контрагента к надлежащему исполнению обязательств, предусмотренных контрактом;</w:t>
      </w:r>
    </w:p>
    <w:p w14:paraId="3A7FDC54"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взыскание с контрагента в претензионном и (или) судебном порядке неустойки, убытков, судебных расходов, связанных с рассмотрением спора судом. </w:t>
      </w:r>
    </w:p>
    <w:p w14:paraId="33828CD1"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2.2. Основными функциями претензионно-исковой работы являются:</w:t>
      </w:r>
    </w:p>
    <w:p w14:paraId="4C43609A"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осуществление контроля за надлежащим исполнением контрагентом обязательств, предусмотренных контрактом; </w:t>
      </w:r>
    </w:p>
    <w:p w14:paraId="0E0688D9"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претензионное урегулирование спора, возникшего в ходе исполнения контракта;</w:t>
      </w:r>
    </w:p>
    <w:p w14:paraId="7CA9DC06"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проведение процедуры медиации по досудебному урегулированию экономических споров;</w:t>
      </w:r>
    </w:p>
    <w:p w14:paraId="6DE77665"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подготовка должностным лицом заказчика иска к контрагенту по исполнению обязательств, предусмотренных контрактом, в случае отказа контрагента от урегулирования возникшего спора в претензионном порядке;</w:t>
      </w:r>
    </w:p>
    <w:p w14:paraId="56F71240"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урегулирование правовых споров, находящихся на рассмотрении в судах (медиация в арбитражном процессе); </w:t>
      </w:r>
    </w:p>
    <w:p w14:paraId="69B3DFF1"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осуществление представительства в суде по рассмотрению поданного иска;</w:t>
      </w:r>
    </w:p>
    <w:p w14:paraId="6E9FDB24"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проведение мероприятий по обеспечению исполнения судебного акта.</w:t>
      </w:r>
    </w:p>
    <w:p w14:paraId="6D5B897D" w14:textId="527C83D9" w:rsidR="003F4B16" w:rsidRPr="003F4B16" w:rsidRDefault="003F4B16" w:rsidP="003F4B16">
      <w:pPr>
        <w:jc w:val="center"/>
        <w:rPr>
          <w:rFonts w:ascii="Times New Roman" w:hAnsi="Times New Roman" w:cs="Times New Roman"/>
          <w:b/>
          <w:bCs/>
          <w:sz w:val="24"/>
          <w:szCs w:val="24"/>
        </w:rPr>
      </w:pPr>
      <w:r w:rsidRPr="003F4B16">
        <w:rPr>
          <w:rFonts w:ascii="Times New Roman" w:hAnsi="Times New Roman" w:cs="Times New Roman"/>
          <w:b/>
          <w:bCs/>
          <w:sz w:val="24"/>
          <w:szCs w:val="24"/>
        </w:rPr>
        <w:t>Глава 3. Организация претензионно-исковой работы</w:t>
      </w:r>
    </w:p>
    <w:p w14:paraId="26D87916"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3.1. В соответствии с пунктом 5 части 4 статьи 38 Федерального закона № 44-ФЗ участие в подготовке материалов для выполнения претензионно-исковой работы принимают контрактная служба или контрактный управляющий. </w:t>
      </w:r>
    </w:p>
    <w:p w14:paraId="203FB7A2"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3.2. Заказчик, совокупный годовой объем закупок которого превышает сто миллионов рублей, создает контрактную службу (при этом создание специального структурного подразделения не является обязательным). В случае создания контрактной службы в виде отдельного структурного подразделения,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закупок.1 1 Типовое положение утверждено приказом Минфина России от 31.07.2020 № 158н «Об утверждении Типового положения (регламента) о контрактной службе». </w:t>
      </w:r>
    </w:p>
    <w:p w14:paraId="5C46EC59"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3.3.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14:paraId="3AD30375"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3.3.1. Контрактным управляющим можно назначить только работника заказчика (часть 2 статьи 38 Федерального закона № 44-ФЗ, письмо Минэкономразвития России от 10.11.2016 № Д28и-2996). </w:t>
      </w:r>
    </w:p>
    <w:p w14:paraId="22195A3F"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3.4.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Иных требований Федеральным законом № 44-ФЗ не установлено (часть 6 статьи 38 Федерального закона № 44-ФЗ, письмо Минфина России от 30.06.2020 № 24-01-06/56155). 3.4.1. Дополнительное профессиональное образование (повышение квалификации) в сфере закупок рекомендовано пройти в объеме не менее 108 часов (письмо Минэкономразвития России № 5594-ЕЕ/Д28и, Минобрнауки России № АК-553/06 от 12.03.2015). Специальных требований к опыту работы контрактного управляющего законом не предъявляется.</w:t>
      </w:r>
    </w:p>
    <w:p w14:paraId="5EC9201A"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 3.5. В целях надлежащего контроля за претензионно-исковой работой должностное лицо заказчика несет ответственность за: </w:t>
      </w:r>
    </w:p>
    <w:p w14:paraId="38168267"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подготовку и направление претензии в адрес контрагента, не исполнившего или ненадлежащим образом исполнившего обязательства, предусмотренные контрактом; </w:t>
      </w:r>
    </w:p>
    <w:p w14:paraId="4D606692"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осуществление контроля за соблюдением срока ответа контрагентом на претензию согласно условиям контракта; </w:t>
      </w:r>
    </w:p>
    <w:p w14:paraId="240D156C"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подготовку и подачу иска, ходатайств (заявлений) в суд, а также своевременное представление доказательств по делу; </w:t>
      </w:r>
    </w:p>
    <w:p w14:paraId="61CD39B5"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представление интересов заказчика в судебном заседании суда первой инстанции (апелляционной, кассационной инстанциях); </w:t>
      </w:r>
    </w:p>
    <w:p w14:paraId="3E960F35"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соблюдение срока подготовки и направления апелляционной жалобы, кассационной жалобы (при необходимости);</w:t>
      </w:r>
    </w:p>
    <w:p w14:paraId="23BF2640" w14:textId="77777777" w:rsidR="003F4B16"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своевременное получение исполнительного листа и предъявление его к исполнению;</w:t>
      </w:r>
    </w:p>
    <w:p w14:paraId="074BD594"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ведение Реестра претензий (Приложение № 4 к настоящим методическим рекомендациям), Реестра исковых заявлений (Приложение № 5 к настоящим методическим рекомендациям). </w:t>
      </w:r>
    </w:p>
    <w:p w14:paraId="43F92CF5"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3.6. Независимо от установленного порядка ведения претензионно-исковой работы и формы ее учета должностному лицу заказчика рекомендуется периодически, но не реже одного раза в квартал, проверять данные Реестра претензий (Приложение № 4 к настоящим методическим рекомендациям) с целью своевременного предъявления исковых заявлений по полностью или частично не удовлетворенным претензиям. </w:t>
      </w:r>
    </w:p>
    <w:p w14:paraId="7F12EA20"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3.7. С целью обеспечения возможности оперативного и надлежащего реагирования на допущенные контрагентом нарушения обязательств, 5 предусмотренных контрактом, в том числе своевременного их документирования, направления претензии, заказчику рекомендуется организовать работу и осуществлять контроль за соблюдением:</w:t>
      </w:r>
    </w:p>
    <w:p w14:paraId="64CECD73"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сроков исполнения обязательств, предусмотренных контрактом (срока начала и окончания исполнения обязательств (этапов исполнения контракта (при наличии), в том числе сроков исполнения обязательств, которые не имеют стоимостного выражения (при наличии);</w:t>
      </w:r>
    </w:p>
    <w:p w14:paraId="385FF617"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условий контракта о количестве (объеме, комплектности), технических, функциональных, качественных, эксплуатационных характеристиках (потребительских свойств) товара, требованиях к гарантии товара, гарантийному сроку и (или) объему предоставления гарантий их качества, к гарантийному обслуживанию товара (при наличии), и иных требований к товару; </w:t>
      </w:r>
    </w:p>
    <w:p w14:paraId="7F60E74D"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контрагентом иных условий контракта, неисполнение которых ставит под угрозу достижение целей, предусмотренных контрактом. </w:t>
      </w:r>
    </w:p>
    <w:p w14:paraId="7D119CFD"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3.8. Фактом нарушения условий контракта и, соответственно, основанием для направления заказчиком претензии является любое нарушение контрагентом обязательств, предусмотренных контрактом, ставящее под угрозу достижение конечного результата исполнения контракта, а именно:</w:t>
      </w:r>
    </w:p>
    <w:p w14:paraId="229944DE"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нарушение сроков исполнения контракта (срока начала исполнения контракта, в том числе условий о начале и окончании сроков исполнения этапов поставки товара (при их наличии); </w:t>
      </w:r>
    </w:p>
    <w:p w14:paraId="5DB71B6C"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нарушение объема (количества и комплектности), качество поставляемого по контракту товара, либо объема, состава и качества выполняемых работ (оказываемых услуг) по контракту, а также количества и качества используемых при выполнении работ (оказании услуг) товаров, материалов, оборудования;</w:t>
      </w:r>
    </w:p>
    <w:p w14:paraId="2DA7D6F0"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нарушение установленного контрактом срока устранения недостатков поставленного товара;</w:t>
      </w:r>
    </w:p>
    <w:p w14:paraId="22AC7E39"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иные нарушения контрагентом условий контракта.</w:t>
      </w:r>
    </w:p>
    <w:p w14:paraId="2F96782D" w14:textId="53118F0B" w:rsidR="00C55F69" w:rsidRPr="00C55F69" w:rsidRDefault="003F4B16" w:rsidP="00C55F69">
      <w:pPr>
        <w:jc w:val="center"/>
        <w:rPr>
          <w:rFonts w:ascii="Times New Roman" w:hAnsi="Times New Roman" w:cs="Times New Roman"/>
          <w:b/>
          <w:bCs/>
          <w:sz w:val="24"/>
          <w:szCs w:val="24"/>
        </w:rPr>
      </w:pPr>
      <w:r w:rsidRPr="00C55F69">
        <w:rPr>
          <w:rFonts w:ascii="Times New Roman" w:hAnsi="Times New Roman" w:cs="Times New Roman"/>
          <w:b/>
          <w:bCs/>
          <w:sz w:val="24"/>
          <w:szCs w:val="24"/>
        </w:rPr>
        <w:t>Глава 4. Порядок подготовки и предъявления претензии</w:t>
      </w:r>
    </w:p>
    <w:p w14:paraId="77C100BD"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4.1. Претензионный порядок урегулирования спора является обязательным в случаях, предусмотренных законом или контрактом (часть 5 статьи 4 АПК РФ). </w:t>
      </w:r>
    </w:p>
    <w:p w14:paraId="1BCC5DBA"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4.2. Соблюдение претензионного порядка урегулирования спора не требуется, в случаях, предусмотренных абзацем 4 части 5 статьи 4 АПК РФ2 , а также в случае, если встречное исковое требование основано на тех же 2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(статьи 52, 53 АПК РФ). 6 правоотношениях, что и первоначальный иск, и из содержания ответа на претензию по первоначальному иску усматривается существо предъявленного встречного требования (пункт 17 Обзора практики применения арбитражными судами положений процессуального законодательства, утвержденный Президиумом Верховного Суда Российской Федерации 22.07.2020). </w:t>
      </w:r>
    </w:p>
    <w:p w14:paraId="1A7073D9"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4.3. Претензия предъявляется случае просрочки исполнения контрагентом обязательств (в том числе гарантийного обязательства), предусмотренных контрактом, а также в иных случаях неисполнения или ненадлежащего исполнения контрагентом обязательств, предусмотренных контрактом, в целях устранения нарушений исполнения обязательства, на применение мер ответственности в виде уплаты неустойки, а также взыскание убытков для восстановления нарушенного права заказчика. </w:t>
      </w:r>
    </w:p>
    <w:p w14:paraId="44E7ACCB"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t xml:space="preserve">4.4. Должностное лицо заказчика при получении от структурных подразделений заказчика информации и документов для предъявления претензии должно проверить: </w:t>
      </w:r>
    </w:p>
    <w:p w14:paraId="5EF57DE9"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данные контракта, контрагента; </w:t>
      </w:r>
    </w:p>
    <w:p w14:paraId="254B752C"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фактические основания для предъявления претензии;</w:t>
      </w:r>
    </w:p>
    <w:p w14:paraId="1A9A11BC"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полноту полученной информации и документов по факту нарушения контрагентом обязательств, предусмотренных контрактом, и их надлежащее документальное оформление (наличие доказательств). При необходимости следует запросить у соответствующих структурных подразделений заказчика дополнительную информацию и документы; </w:t>
      </w:r>
    </w:p>
    <w:p w14:paraId="5D1D1D05" w14:textId="77777777" w:rsidR="00C55F69" w:rsidRDefault="003F4B16" w:rsidP="003F4B16">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наличие правовых оснований для предъявления претензии.</w:t>
      </w:r>
    </w:p>
    <w:p w14:paraId="327E6848"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4.5. В соответствии с частью 16 статьи 94 Федерального закона № 44-ФЗ обмен документами при применении мер ответственности и совершении иных действий в связи с нарушением обязательств по контракту, заключенному по результатам электронных процедур, осуществляется через ЕИС. Обмен осуществляется путем направления электронных уведомлений. Такие уведомления формируются с использованием ЕИС, подписываются усиленной электронной подписью и размещаются в ЕИС без размещения на официальном сайте.</w:t>
      </w:r>
    </w:p>
    <w:p w14:paraId="1E750146"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Претензия (Уведомление претензионной переписки) формируется в ЕИС во вкладке «Реестр документов об исполнении контракта» → «Переписка и уведомления».</w:t>
      </w:r>
    </w:p>
    <w:p w14:paraId="6EC6E9E8"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В указанной вкладке должностное лицо заказчика формирует «Уведомление претензионной переписки», в которой при указании реестрового номера контракта в разделе «Общая информация» подгружаются данные контрагента (Получателя) в соответствующей строке. </w:t>
      </w:r>
    </w:p>
    <w:p w14:paraId="3C9B790A"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разделе «Общая информация» в строке «Текст уведомления» должностное лицо заказчика указывает конкретные обстоятельства, послужившие основанием для составления претензии, а также требования заказчика. </w:t>
      </w:r>
    </w:p>
    <w:p w14:paraId="4C6CA9ED"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разделе «Файлы уведомления» должностное лицо заказчика вправе подгрузить путем прикрепления соответствующего файла претензию, составленную в соответствии с пунктами </w:t>
      </w:r>
      <w:proofErr w:type="gramStart"/>
      <w:r w:rsidRPr="003F4B16">
        <w:rPr>
          <w:rFonts w:ascii="Times New Roman" w:hAnsi="Times New Roman" w:cs="Times New Roman"/>
          <w:sz w:val="24"/>
          <w:szCs w:val="24"/>
        </w:rPr>
        <w:t>4.6 – 4.7</w:t>
      </w:r>
      <w:proofErr w:type="gramEnd"/>
      <w:r w:rsidRPr="003F4B16">
        <w:rPr>
          <w:rFonts w:ascii="Times New Roman" w:hAnsi="Times New Roman" w:cs="Times New Roman"/>
          <w:sz w:val="24"/>
          <w:szCs w:val="24"/>
        </w:rPr>
        <w:t xml:space="preserve"> настоящих методических рекомендаций. </w:t>
      </w:r>
    </w:p>
    <w:p w14:paraId="7A6CC571"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После направления претензии (Уведомления претензионной переписки) контрагенту в ЕИС должностному лицу заказчика необходимо в карточке контракта в ЕИС осуществлять контроль за получением, в установленный в претензии срок, ответа контрагента. </w:t>
      </w:r>
    </w:p>
    <w:p w14:paraId="4F17060C"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После получения ответа контрагента на претензию (Уведомление претензионной переписки) должностное лицо заказчика рассматривает его и формирует с помощью функционала ЕИС ответ.</w:t>
      </w:r>
    </w:p>
    <w:p w14:paraId="310D7D5C" w14:textId="77777777" w:rsidR="00C55F69" w:rsidRDefault="00C55F69" w:rsidP="00C55F69">
      <w:pPr>
        <w:spacing w:after="0"/>
        <w:jc w:val="both"/>
        <w:rPr>
          <w:rFonts w:ascii="Times New Roman" w:hAnsi="Times New Roman" w:cs="Times New Roman"/>
          <w:sz w:val="24"/>
          <w:szCs w:val="24"/>
        </w:rPr>
      </w:pPr>
    </w:p>
    <w:p w14:paraId="240715D1"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4.6. Претензия оформляется в произвольной форме (Приложение № 1, Приложение № 2 к настоящим методическим рекомендациям) с указанием: </w:t>
      </w:r>
    </w:p>
    <w:p w14:paraId="32DA043A"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номера и даты претензии; </w:t>
      </w:r>
    </w:p>
    <w:p w14:paraId="026C44A6"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реквизитов заказчика, контрагента; </w:t>
      </w:r>
    </w:p>
    <w:p w14:paraId="1C659A82"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ИКЗ закупки; </w:t>
      </w:r>
    </w:p>
    <w:p w14:paraId="707AD2B1"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номера и даты заключения контракта; </w:t>
      </w:r>
    </w:p>
    <w:p w14:paraId="7DF90EB0"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конкретных обстоятельств, послуживших основанием для составления претензии с указанием пунктов контракта, обязательства по которым были нарушены контрагентом; требований, основанных на доказательствах, со ссылкой на соответствующие нормативные правовые акты Российской Федерации, положения контракта; </w:t>
      </w:r>
    </w:p>
    <w:p w14:paraId="0AA1B37B"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требуемой суммы к уплате с приложением расчета неустойки (убытков) и указанием банковских реквизитов, на которые следует перечислить неустойку (убытки); </w:t>
      </w:r>
    </w:p>
    <w:p w14:paraId="5C84F050"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срока рассмотрения претензии (исполнения требования или направления ответа). В претензии рекомендуется устанавливать конкретный срок ее рассмотрения контрагентом в соответствии с контрактом. Если в контракте указанный срок не предусмотрен, то в случае </w:t>
      </w:r>
      <w:r w:rsidRPr="003F4B16">
        <w:rPr>
          <w:rFonts w:ascii="Times New Roman" w:hAnsi="Times New Roman" w:cs="Times New Roman"/>
          <w:sz w:val="24"/>
          <w:szCs w:val="24"/>
        </w:rPr>
        <w:lastRenderedPageBreak/>
        <w:t xml:space="preserve">принятия решения о подаче иска в суд, такой иск может быть подан только по истечению 30 дней со дня направления претензии контрагенту (статья 4 АПК РФ). </w:t>
      </w:r>
    </w:p>
    <w:p w14:paraId="003E32EB"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Также претензия может содержать и другие сведения, которые способствуют более быстрому и правильному ее рассмотрению, объективному урегулированию спора. Требования, заявленные в претензии, должны быть подтверждены документально и направлены контрагенту в случае, если у него эти документы отсутствуют (например, акт выявленных недостатков, составленный в одностороннем порядке, заключение эксперта или экспертизы). Направление документов, которые имеются у контрагента (например, контракт, двусторонний акт выявленных недостатков), не требуется. </w:t>
      </w:r>
    </w:p>
    <w:p w14:paraId="7F6A3906" w14:textId="77777777" w:rsidR="00C55F69" w:rsidRDefault="00C55F69" w:rsidP="00C55F69">
      <w:pPr>
        <w:spacing w:after="0"/>
        <w:jc w:val="both"/>
        <w:rPr>
          <w:rFonts w:ascii="Times New Roman" w:hAnsi="Times New Roman" w:cs="Times New Roman"/>
          <w:sz w:val="24"/>
          <w:szCs w:val="24"/>
        </w:rPr>
      </w:pPr>
    </w:p>
    <w:p w14:paraId="7B24233A"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4.7. Претензия должна быть подписана лицом, уполномоченным на её подписание (руководитель заказчика или должностное лицо заказчика, или иное лицо на основании доверенности). Полномочие лица может следовать, в частности, из доверенности, закона либо акта государственного органа или органа местного самоуправления (пункт 8 Обзора практики применения арбитражными судами положений процессуального законодательства об обязательном досудебном 8 порядке урегулирования спора, утвержденного Президиумом Верховного суда Российской Федерации 22.07.2020). </w:t>
      </w:r>
    </w:p>
    <w:p w14:paraId="239D80CE" w14:textId="77777777" w:rsidR="00C55F69" w:rsidRDefault="00C55F69" w:rsidP="00C55F69">
      <w:pPr>
        <w:spacing w:after="0"/>
        <w:jc w:val="both"/>
        <w:rPr>
          <w:rFonts w:ascii="Times New Roman" w:hAnsi="Times New Roman" w:cs="Times New Roman"/>
          <w:sz w:val="24"/>
          <w:szCs w:val="24"/>
        </w:rPr>
      </w:pPr>
    </w:p>
    <w:p w14:paraId="724E3563"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4.8. В случае просрочки исполнения контрагентом обязательств, предусмотренных контрактом, а также в иных случаях неисполнения или ненадлежащего исполнения контрагентом обязательств, предусмотренных контрактом, заказчик, после направления требования об уплате сумм неустойки и неполучения ответа (или получения ответа о несогласии с предъявленным требованием) Поставщика, вправе: </w:t>
      </w:r>
    </w:p>
    <w:p w14:paraId="1971CCEE"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удержать сумму начисленной неустойки из денежных средств, перечисленных контрагентом в качестве обеспечения исполнения контракта (обеспечения гарантийных обязательств) и находящихся на счете заказчика; </w:t>
      </w:r>
    </w:p>
    <w:p w14:paraId="5A9CE855"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предъявить требование об уплате неустойки по независимой гарантии гаранту; </w:t>
      </w:r>
    </w:p>
    <w:p w14:paraId="5828BCDD"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удержать сумму начисленной неустойки из оплаты по контракту путем ее уменьшения на сумму начисленной неустойки; </w:t>
      </w:r>
    </w:p>
    <w:p w14:paraId="5CC0ECC5"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взыскать неустойку в судебном порядке. </w:t>
      </w:r>
    </w:p>
    <w:p w14:paraId="1AA08753"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4.9. Условие об удержании суммы неисполненных контрагентом требований об уплате неустоек, предъявленных заказчиком в соответствии с Федеральным законом № 44-ФЗ, из суммы, подлежащей оплате контрагенту, должно быть предусмотрено контрактом (пункт 2 части 14 статьи 34 Федерального закона № 44-ФЗ). </w:t>
      </w:r>
    </w:p>
    <w:p w14:paraId="559A8C3A" w14:textId="77777777" w:rsidR="00C55F69" w:rsidRDefault="00C55F69" w:rsidP="00C55F69">
      <w:pPr>
        <w:spacing w:after="0"/>
        <w:jc w:val="both"/>
        <w:rPr>
          <w:rFonts w:ascii="Times New Roman" w:hAnsi="Times New Roman" w:cs="Times New Roman"/>
          <w:sz w:val="24"/>
          <w:szCs w:val="24"/>
        </w:rPr>
      </w:pPr>
    </w:p>
    <w:p w14:paraId="66F6988A" w14:textId="42DFCFD9" w:rsidR="00C55F69" w:rsidRDefault="003F4B16" w:rsidP="00C55F69">
      <w:pPr>
        <w:spacing w:after="0"/>
        <w:jc w:val="center"/>
        <w:rPr>
          <w:rFonts w:ascii="Times New Roman" w:hAnsi="Times New Roman" w:cs="Times New Roman"/>
          <w:b/>
          <w:bCs/>
          <w:sz w:val="24"/>
          <w:szCs w:val="24"/>
        </w:rPr>
      </w:pPr>
      <w:r w:rsidRPr="00C55F69">
        <w:rPr>
          <w:rFonts w:ascii="Times New Roman" w:hAnsi="Times New Roman" w:cs="Times New Roman"/>
          <w:b/>
          <w:bCs/>
          <w:sz w:val="24"/>
          <w:szCs w:val="24"/>
        </w:rPr>
        <w:t>Глава 5. Списание неустойки</w:t>
      </w:r>
    </w:p>
    <w:p w14:paraId="1F358755" w14:textId="77777777" w:rsidR="00C55F69" w:rsidRPr="00C55F69" w:rsidRDefault="00C55F69" w:rsidP="00C55F69">
      <w:pPr>
        <w:spacing w:after="0"/>
        <w:jc w:val="center"/>
        <w:rPr>
          <w:rFonts w:ascii="Times New Roman" w:hAnsi="Times New Roman" w:cs="Times New Roman"/>
          <w:b/>
          <w:bCs/>
          <w:sz w:val="24"/>
          <w:szCs w:val="24"/>
        </w:rPr>
      </w:pPr>
    </w:p>
    <w:p w14:paraId="7CCED401"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5.1. В соответствии с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(далее – постановление от 04.07.2018 № 783) заказчик списывает начисленную и неуплаченную неустойку. </w:t>
      </w:r>
    </w:p>
    <w:p w14:paraId="41785759"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5.2. Списание неустойки в соответствии с постановлением от 04.07.2018 № 783 является обязанностью заказчика, а не правом (Определение Верховного суда Российской Федерации от 31.07.2018 № 305-ЭС18-5984, Определение Верховного суда Российской Федерации от 14.08.2018 № 305-ЭС18-5712).</w:t>
      </w:r>
    </w:p>
    <w:p w14:paraId="00234083"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5.3. Случаи и порядок списания начисленной и неуплаченной неустойки определены в пунктах 2, 3 постановления от 04.07.2018 № 783. </w:t>
      </w:r>
    </w:p>
    <w:p w14:paraId="4BA5BB04"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lastRenderedPageBreak/>
        <w:t>5.4. Списание начисленной и неуплаченной неустойки осуществляется на основании учетных данных заказчика, имеющих документальное подтверждение, заказчик в целях списания начисленной и неуплаченной неустойки обеспечивает сверку расчетов с контрагентом</w:t>
      </w:r>
      <w:r w:rsidR="00C55F69">
        <w:rPr>
          <w:rFonts w:ascii="Times New Roman" w:hAnsi="Times New Roman" w:cs="Times New Roman"/>
          <w:sz w:val="24"/>
          <w:szCs w:val="24"/>
        </w:rPr>
        <w:t>.</w:t>
      </w:r>
    </w:p>
    <w:p w14:paraId="055CBF36"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5.5. В случае, если контрагент не подтвердил наличие начисленной и неуплаченной неустойки, принятие решения о ее списании не допускается (пункт 7 постановления от 04.07.2018 № 783). </w:t>
      </w:r>
    </w:p>
    <w:p w14:paraId="36D768ED"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5.6. В случае принятия решения, указанного в пункте 9 постановления от 04.07.2018 № 783, о списании начисленной и неуплаченной неустойки, заказчик в течение 20 дней со дня принятия такого решения направляет контрагенту в письменной форме уведомление о списании начисленной и неуплаченной неустойки по контракту с указанием ее размера. </w:t>
      </w:r>
    </w:p>
    <w:p w14:paraId="58EC34AF" w14:textId="77777777" w:rsidR="00C55F69" w:rsidRDefault="00C55F69" w:rsidP="00C55F69">
      <w:pPr>
        <w:spacing w:after="0"/>
        <w:jc w:val="both"/>
        <w:rPr>
          <w:rFonts w:ascii="Times New Roman" w:hAnsi="Times New Roman" w:cs="Times New Roman"/>
          <w:sz w:val="24"/>
          <w:szCs w:val="24"/>
        </w:rPr>
      </w:pPr>
    </w:p>
    <w:p w14:paraId="48F30CDD" w14:textId="48731BC6" w:rsidR="00C55F69" w:rsidRPr="00C55F69" w:rsidRDefault="003F4B16" w:rsidP="00C55F69">
      <w:pPr>
        <w:spacing w:after="0"/>
        <w:jc w:val="center"/>
        <w:rPr>
          <w:rFonts w:ascii="Times New Roman" w:hAnsi="Times New Roman" w:cs="Times New Roman"/>
          <w:b/>
          <w:bCs/>
          <w:sz w:val="24"/>
          <w:szCs w:val="24"/>
        </w:rPr>
      </w:pPr>
      <w:r w:rsidRPr="00C55F69">
        <w:rPr>
          <w:rFonts w:ascii="Times New Roman" w:hAnsi="Times New Roman" w:cs="Times New Roman"/>
          <w:b/>
          <w:bCs/>
          <w:sz w:val="24"/>
          <w:szCs w:val="24"/>
        </w:rPr>
        <w:t>Глава 6. Основные вопросы подготовки и подачи исковых заявлений в судебные органы</w:t>
      </w:r>
    </w:p>
    <w:p w14:paraId="76DAF197" w14:textId="77777777" w:rsidR="00C55F69" w:rsidRPr="00C55F69" w:rsidRDefault="00C55F69" w:rsidP="00C55F69">
      <w:pPr>
        <w:spacing w:after="0"/>
        <w:jc w:val="center"/>
        <w:rPr>
          <w:rFonts w:ascii="Times New Roman" w:hAnsi="Times New Roman" w:cs="Times New Roman"/>
          <w:b/>
          <w:bCs/>
          <w:sz w:val="24"/>
          <w:szCs w:val="24"/>
        </w:rPr>
      </w:pPr>
    </w:p>
    <w:p w14:paraId="4E5BBC33"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6.1. В случае, если в претензионном порядке разрешить спорный вопрос по исполнению контрагентом обязательств, предусмотренных контрактом, не представляется возможным, заказчику в целях защиты своих прав и законных интересов необходимо обращаться в суд для чего должностное лицо заказчика осуществляет подготовку необходимых документов и материалов для обращения в суд с исковым заявлением. </w:t>
      </w:r>
    </w:p>
    <w:p w14:paraId="0144131E"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6.2. Обращение в суд осуществляется в форме искового заявления (Приложение № 3 к настоящим методическим рекомендациям). </w:t>
      </w:r>
    </w:p>
    <w:p w14:paraId="08AE8C95"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6.3. Перед обращением в суд следует определить, относится ли данный спор к компетенции арбитражного суда либо спор относится к компетенции суда общей юрисдикции. Данный вопрос регулируется ст. 27 АПК РФ. </w:t>
      </w:r>
    </w:p>
    <w:p w14:paraId="4CB41E74"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Критерии отнесения спора к компетенции арбитражного суда: </w:t>
      </w:r>
    </w:p>
    <w:p w14:paraId="08D1BCBA"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1) характер спорного правоотношения и содержания спора (дела), а именно: связь предмета спора с осуществлением предпринимательской и иной экономической деятельности; </w:t>
      </w:r>
    </w:p>
    <w:p w14:paraId="0980A53B"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2) субъектный состав. К субъектам споров, с участием которых дела рассматриваются арбитражными судами, являются: юридические лица, граждане, осуществляющие предпринимательскую деятельность без образования юридического лица и имеющие статус индивидуального предпринимателя, а также в случаях, предусмотренных АПК РФ и иными федеральными законами, Российская Федерация, субъекты Российской Федерации, муниципальные образования, государственные органы, органы местного самоуправления, иные органы, должностные лица, образования, не имеющие статуса юридического лица, и граждане, не имеющие статуса индивидуального предпринимателя. </w:t>
      </w:r>
    </w:p>
    <w:p w14:paraId="6D59D15D" w14:textId="7141EF2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Указанные критерии компетенции учитываются в совокупности. </w:t>
      </w:r>
    </w:p>
    <w:p w14:paraId="2EB6324D"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6.4. Далее заказчику следует опередить подсудность спора, </w:t>
      </w:r>
      <w:proofErr w:type="gramStart"/>
      <w:r w:rsidRPr="003F4B16">
        <w:rPr>
          <w:rFonts w:ascii="Times New Roman" w:hAnsi="Times New Roman" w:cs="Times New Roman"/>
          <w:sz w:val="24"/>
          <w:szCs w:val="24"/>
        </w:rPr>
        <w:t>т.е.</w:t>
      </w:r>
      <w:proofErr w:type="gramEnd"/>
      <w:r w:rsidRPr="003F4B16">
        <w:rPr>
          <w:rFonts w:ascii="Times New Roman" w:hAnsi="Times New Roman" w:cs="Times New Roman"/>
          <w:sz w:val="24"/>
          <w:szCs w:val="24"/>
        </w:rPr>
        <w:t xml:space="preserve"> в какой суд субъекта Российской Федерации должен быть подан иск. </w:t>
      </w:r>
    </w:p>
    <w:p w14:paraId="3CBCAAC4"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По общему правилу, если иное не предусмотрено законом или контрактом, в соответствии со ст. 35 АПК РФ иск предъявляется в арбитражный суд по месту нахождения контрагента.  Вместе с тем, при формировании проекта контракта и его заключении целесообразно применять норму о договорной подсудности и определять местом рассмотрения споров, связанных с неисполнением или ненадлежащим исполнением контракта, Арбитражный суд Свердловской области. </w:t>
      </w:r>
    </w:p>
    <w:p w14:paraId="5EFCD0E0"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6.5. Исковое заявление подается в арбитражный суд на бумажном носителе или в электронном виде, в том числе в форме электронного документа. Исковое заявление </w:t>
      </w:r>
      <w:r w:rsidRPr="003F4B16">
        <w:rPr>
          <w:rFonts w:ascii="Times New Roman" w:hAnsi="Times New Roman" w:cs="Times New Roman"/>
          <w:sz w:val="24"/>
          <w:szCs w:val="24"/>
        </w:rPr>
        <w:lastRenderedPageBreak/>
        <w:t>подписывается руководителем заказчика или должностным лицом заказчика, или иным лицом на основании доверенности.</w:t>
      </w:r>
    </w:p>
    <w:p w14:paraId="4B5E8212"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В случае подписания искового заявления не руководителем заказчика,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(ч. 2 ст. 62 АПК РФ). </w:t>
      </w:r>
    </w:p>
    <w:p w14:paraId="3124587D"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6.6. Представителем заказчика в арбитражном суде может выступать лицо, имеющее высшее юридическое образование либо ученую степень по юридической специальности (часть 3 статьи 59 АПК РФ). Документы о высшем юридическом образовании или об ученой степени по юридической специальности предоставляются суду. </w:t>
      </w:r>
    </w:p>
    <w:p w14:paraId="346BAD3F"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6.7. В случае, если представителем заказчика является лицо, имеющее высшее юридическое образование либо ученую степень по юридической специальности, наряду с ним к участию в арбитражном процессе в качестве представителей допускаются лица, не имеющие высшего юридического образования либо ученой степени по юридической специальности (например, директор, инженер, бухгалтер и </w:t>
      </w:r>
      <w:proofErr w:type="gramStart"/>
      <w:r w:rsidRPr="003F4B16">
        <w:rPr>
          <w:rFonts w:ascii="Times New Roman" w:hAnsi="Times New Roman" w:cs="Times New Roman"/>
          <w:sz w:val="24"/>
          <w:szCs w:val="24"/>
        </w:rPr>
        <w:t>т.д.</w:t>
      </w:r>
      <w:proofErr w:type="gramEnd"/>
      <w:r w:rsidRPr="003F4B16">
        <w:rPr>
          <w:rFonts w:ascii="Times New Roman" w:hAnsi="Times New Roman" w:cs="Times New Roman"/>
          <w:sz w:val="24"/>
          <w:szCs w:val="24"/>
        </w:rPr>
        <w:t xml:space="preserve">). </w:t>
      </w:r>
    </w:p>
    <w:p w14:paraId="7B5C09EC" w14:textId="77777777" w:rsidR="00C55F69"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6.8. Требования к исковому заявлению и документы, прилагаемые к исковому заявлению. </w:t>
      </w:r>
    </w:p>
    <w:tbl>
      <w:tblPr>
        <w:tblStyle w:val="a3"/>
        <w:tblW w:w="0" w:type="auto"/>
        <w:tblLook w:val="04A0" w:firstRow="1" w:lastRow="0" w:firstColumn="1" w:lastColumn="0" w:noHBand="0" w:noVBand="1"/>
      </w:tblPr>
      <w:tblGrid>
        <w:gridCol w:w="4672"/>
        <w:gridCol w:w="4673"/>
      </w:tblGrid>
      <w:tr w:rsidR="00C55F69" w14:paraId="5CB4E66D" w14:textId="77777777" w:rsidTr="00C55F69">
        <w:tc>
          <w:tcPr>
            <w:tcW w:w="4672" w:type="dxa"/>
          </w:tcPr>
          <w:p w14:paraId="34BF39C4" w14:textId="25730D8F"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t>В исковом заявлении должны быть указаны (ст. 125 АПК РФ)</w:t>
            </w:r>
          </w:p>
        </w:tc>
        <w:tc>
          <w:tcPr>
            <w:tcW w:w="4673" w:type="dxa"/>
          </w:tcPr>
          <w:p w14:paraId="2717F23D" w14:textId="29B1AE4B"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t>Документы, прилагаемые к исковому заявлению (ст. 126 АПК РФ)</w:t>
            </w:r>
          </w:p>
        </w:tc>
      </w:tr>
      <w:tr w:rsidR="00C55F69" w14:paraId="6DB32F57" w14:textId="77777777" w:rsidTr="00C55F69">
        <w:tc>
          <w:tcPr>
            <w:tcW w:w="4672" w:type="dxa"/>
          </w:tcPr>
          <w:p w14:paraId="06953144" w14:textId="77777777"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Наименование арбитражного суда, в который подается исковое заявление; </w:t>
            </w:r>
          </w:p>
          <w:p w14:paraId="6942FBD6" w14:textId="49C430E9"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Сведение об истце (п. 2 ч. 2 ст. 125 АПК РФ); </w:t>
            </w:r>
          </w:p>
          <w:p w14:paraId="376A84EF" w14:textId="77777777"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Сведения об ответчике (п. 3 ч. 2 ст. 125 АПК РФ); </w:t>
            </w:r>
          </w:p>
          <w:p w14:paraId="11AB1DC7" w14:textId="77777777"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14:paraId="22F8BC64" w14:textId="6CA22180"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обстоятельства, на которых основаны исковые требования, и подтверждающие эти обстоятельства доказательства;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цена иска, если иск подлежит оценке;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расчет взыскиваемой или оспариваемой денежной суммы;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сведения о соблюдении истцом претензионного или иного досудебного порядка;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сведения о предпринятых стороной (сторонами) действиях, направленных на примирение, если такие действия предпринимались;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сведения о мерах, принятых арбитражным судом по обеспечению имущественных интересов до предъявления иска;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перечень прилагаемых документов;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tc>
        <w:tc>
          <w:tcPr>
            <w:tcW w:w="4673" w:type="dxa"/>
          </w:tcPr>
          <w:p w14:paraId="24A28C7F" w14:textId="77777777"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w:t>
            </w:r>
          </w:p>
          <w:p w14:paraId="34FFA3FF" w14:textId="77777777" w:rsidR="00C55F69" w:rsidRDefault="00C55F69"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w:t>
            </w:r>
          </w:p>
          <w:p w14:paraId="09E131BA"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t xml:space="preserve">рассрочки, об уменьшении размера государственной </w:t>
            </w:r>
            <w:proofErr w:type="gramStart"/>
            <w:r w:rsidRPr="003F4B16">
              <w:rPr>
                <w:rFonts w:ascii="Times New Roman" w:hAnsi="Times New Roman" w:cs="Times New Roman"/>
                <w:sz w:val="24"/>
                <w:szCs w:val="24"/>
              </w:rPr>
              <w:t>пошлины ;</w:t>
            </w:r>
            <w:proofErr w:type="gramEnd"/>
          </w:p>
          <w:p w14:paraId="1200EF68"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документы, подтверждающие обстоятельства, на которых истец основывает свои </w:t>
            </w:r>
            <w:proofErr w:type="gramStart"/>
            <w:r w:rsidRPr="003F4B16">
              <w:rPr>
                <w:rFonts w:ascii="Times New Roman" w:hAnsi="Times New Roman" w:cs="Times New Roman"/>
                <w:sz w:val="24"/>
                <w:szCs w:val="24"/>
              </w:rPr>
              <w:t>требования ;</w:t>
            </w:r>
            <w:proofErr w:type="gramEnd"/>
            <w:r w:rsidRPr="003F4B16">
              <w:rPr>
                <w:rFonts w:ascii="Times New Roman" w:hAnsi="Times New Roman" w:cs="Times New Roman"/>
                <w:sz w:val="24"/>
                <w:szCs w:val="24"/>
              </w:rPr>
              <w:t xml:space="preserve"> </w:t>
            </w:r>
          </w:p>
          <w:p w14:paraId="4BBDDD82"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копии свидетельства о государственной регистрации в качестве юридического лица или индивидуального предпринимателя; </w:t>
            </w:r>
          </w:p>
          <w:p w14:paraId="4CD25F61"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доверенность или иные документы, подтверждающие полномочия на подписание искового заявления; </w:t>
            </w:r>
          </w:p>
          <w:p w14:paraId="0543F31E"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копии определения арбитражного суда об обеспечении имущественных интересов до предъявления иска; </w:t>
            </w:r>
          </w:p>
          <w:p w14:paraId="16117A5D"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 </w:t>
            </w:r>
          </w:p>
          <w:p w14:paraId="287BE01E"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документы, подтверждающие совершение стороной (сторонами) действий, направленных на примирение, </w:t>
            </w:r>
            <w:r w:rsidRPr="003F4B16">
              <w:rPr>
                <w:rFonts w:ascii="Times New Roman" w:hAnsi="Times New Roman" w:cs="Times New Roman"/>
                <w:sz w:val="24"/>
                <w:szCs w:val="24"/>
              </w:rPr>
              <w:lastRenderedPageBreak/>
              <w:t xml:space="preserve">если такие действия предпринимались и соответствующие документы имеются; </w:t>
            </w:r>
          </w:p>
          <w:p w14:paraId="5EAAD90A"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проект контракта, если заявлено требование о понуждении заключить контракт; </w:t>
            </w:r>
          </w:p>
          <w:p w14:paraId="56056815" w14:textId="77777777"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выписки из ЕГРЮЛ/ЕГРИП в отношении истца и ответчика, полученные не ранее чем за тридцать дней до дня обращения истца в арбитражный суд;</w:t>
            </w:r>
          </w:p>
          <w:p w14:paraId="3B60052C" w14:textId="72B2F246" w:rsidR="002372F8" w:rsidRDefault="002372F8" w:rsidP="00C55F69">
            <w:pPr>
              <w:jc w:val="both"/>
              <w:rPr>
                <w:rFonts w:ascii="Times New Roman" w:hAnsi="Times New Roman" w:cs="Times New Roman"/>
                <w:sz w:val="24"/>
                <w:szCs w:val="24"/>
              </w:rPr>
            </w:pPr>
            <w:r w:rsidRPr="003F4B16">
              <w:rPr>
                <w:rFonts w:ascii="Times New Roman" w:hAnsi="Times New Roman" w:cs="Times New Roman"/>
                <w:sz w:val="24"/>
                <w:szCs w:val="24"/>
              </w:rPr>
              <w:t xml:space="preserve"> </w:t>
            </w:r>
            <w:r w:rsidRPr="003F4B16">
              <w:rPr>
                <w:rFonts w:ascii="Times New Roman" w:hAnsi="Times New Roman" w:cs="Times New Roman"/>
                <w:sz w:val="24"/>
                <w:szCs w:val="24"/>
              </w:rPr>
              <w:sym w:font="Symbol" w:char="F0B7"/>
            </w:r>
            <w:r w:rsidRPr="003F4B16">
              <w:rPr>
                <w:rFonts w:ascii="Times New Roman" w:hAnsi="Times New Roman" w:cs="Times New Roman"/>
                <w:sz w:val="24"/>
                <w:szCs w:val="24"/>
              </w:rPr>
              <w:t xml:space="preserve"> копии документов о высшем юридическом образовании или об ученой степени по юридической специальности представителя, подписавшего исковое заявление (п. 22 постановления Пленума Верховного суда Российской Федерации от 23.12.2021 «О применении Арбитражного процессуального кодекса Российской Федерации при рассмотрении дел в суде первой инстанции»).</w:t>
            </w:r>
          </w:p>
        </w:tc>
      </w:tr>
    </w:tbl>
    <w:p w14:paraId="2AEF2B99" w14:textId="77777777" w:rsidR="00C55F69" w:rsidRDefault="00C55F69" w:rsidP="00C55F69">
      <w:pPr>
        <w:spacing w:after="0"/>
        <w:jc w:val="both"/>
        <w:rPr>
          <w:rFonts w:ascii="Times New Roman" w:hAnsi="Times New Roman" w:cs="Times New Roman"/>
          <w:sz w:val="24"/>
          <w:szCs w:val="24"/>
        </w:rPr>
      </w:pPr>
    </w:p>
    <w:p w14:paraId="232E3A6B" w14:textId="77777777" w:rsidR="00C55F69" w:rsidRDefault="00C55F69" w:rsidP="00C55F69">
      <w:pPr>
        <w:spacing w:after="0"/>
        <w:jc w:val="both"/>
        <w:rPr>
          <w:rFonts w:ascii="Times New Roman" w:hAnsi="Times New Roman" w:cs="Times New Roman"/>
          <w:sz w:val="24"/>
          <w:szCs w:val="24"/>
        </w:rPr>
      </w:pPr>
    </w:p>
    <w:p w14:paraId="20118863" w14:textId="77777777" w:rsidR="00D427C1"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6.9. Исковое заявление в арбитражный суд может быть подано тремя способами:</w:t>
      </w:r>
    </w:p>
    <w:p w14:paraId="268E34F3" w14:textId="1E4357AB" w:rsidR="00D427C1" w:rsidRDefault="00D427C1" w:rsidP="00C55F69">
      <w:pPr>
        <w:spacing w:after="0"/>
        <w:jc w:val="both"/>
        <w:rPr>
          <w:rFonts w:ascii="Times New Roman" w:hAnsi="Times New Roman" w:cs="Times New Roman"/>
          <w:sz w:val="24"/>
          <w:szCs w:val="24"/>
        </w:rPr>
      </w:pPr>
      <w:r>
        <w:rPr>
          <w:rFonts w:ascii="Times New Roman" w:hAnsi="Times New Roman" w:cs="Times New Roman"/>
          <w:sz w:val="24"/>
          <w:szCs w:val="24"/>
        </w:rPr>
        <w:t>Путем направления в адрес арбитражного суда по почте</w:t>
      </w:r>
      <w:r w:rsidR="006A6D27">
        <w:rPr>
          <w:rFonts w:ascii="Times New Roman" w:hAnsi="Times New Roman" w:cs="Times New Roman"/>
          <w:sz w:val="24"/>
          <w:szCs w:val="24"/>
        </w:rPr>
        <w:t>:</w:t>
      </w:r>
    </w:p>
    <w:p w14:paraId="5148B0A5" w14:textId="77777777"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Подготовить пакет документов для направления в суд (оригинал искового заявления и приложенные к нему документы в соответствии со статьями 125, 126 АПК РФ); </w:t>
      </w:r>
    </w:p>
    <w:p w14:paraId="567A6EC7" w14:textId="77777777"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Отправить исковое заявление можно через любого почтового оператора заказным письмом;</w:t>
      </w:r>
    </w:p>
    <w:p w14:paraId="2B623929" w14:textId="20317007"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Рекомендуется составление описи вложений при отправке материалов в суд;</w:t>
      </w:r>
    </w:p>
    <w:p w14:paraId="1886F019" w14:textId="23A37CAF"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Рекомендуется сохранять квитанцию с номером почтового отправления. Путем подачи искового заявления в канцелярию арбитражного суда</w:t>
      </w:r>
    </w:p>
    <w:p w14:paraId="5DC3474C" w14:textId="77777777" w:rsidR="006A6D27" w:rsidRDefault="006A6D27" w:rsidP="00C55F69">
      <w:pPr>
        <w:spacing w:after="0"/>
        <w:jc w:val="both"/>
        <w:rPr>
          <w:rFonts w:ascii="Times New Roman" w:hAnsi="Times New Roman" w:cs="Times New Roman"/>
          <w:sz w:val="24"/>
          <w:szCs w:val="24"/>
        </w:rPr>
      </w:pPr>
    </w:p>
    <w:p w14:paraId="3303ADDF" w14:textId="5182B5BC" w:rsidR="00D427C1" w:rsidRDefault="00D427C1" w:rsidP="00C55F69">
      <w:pPr>
        <w:spacing w:after="0"/>
        <w:jc w:val="both"/>
        <w:rPr>
          <w:rFonts w:ascii="Times New Roman" w:hAnsi="Times New Roman" w:cs="Times New Roman"/>
          <w:sz w:val="24"/>
          <w:szCs w:val="24"/>
        </w:rPr>
      </w:pPr>
      <w:r>
        <w:rPr>
          <w:rFonts w:ascii="Times New Roman" w:hAnsi="Times New Roman" w:cs="Times New Roman"/>
          <w:sz w:val="24"/>
          <w:szCs w:val="24"/>
        </w:rPr>
        <w:t>Путем подачи искового заявления в канцелярию арбитражного суда</w:t>
      </w:r>
    </w:p>
    <w:p w14:paraId="62A856EA" w14:textId="77777777"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Подготовить пакет документов для направления в суд (оригинал искового заявления и приложенные к нему документы в соответствии со статьями 125, 126 АПК РФ); </w:t>
      </w:r>
    </w:p>
    <w:p w14:paraId="01C6C9D1" w14:textId="77777777"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Предварительно рекомендуется ознакомиться с днями приема и графиком работы на официальном сайте арбитражного суда;</w:t>
      </w:r>
    </w:p>
    <w:p w14:paraId="1E82D2D4" w14:textId="423902E9"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При обращении необходим второй экземпляр иска, на нем сотрудник канцелярии поставит штамп с датой о принятии документов.</w:t>
      </w:r>
    </w:p>
    <w:p w14:paraId="74121952" w14:textId="77777777" w:rsidR="006A6D27" w:rsidRDefault="006A6D27" w:rsidP="00C55F69">
      <w:pPr>
        <w:spacing w:after="0"/>
        <w:jc w:val="both"/>
        <w:rPr>
          <w:rFonts w:ascii="Times New Roman" w:hAnsi="Times New Roman" w:cs="Times New Roman"/>
          <w:sz w:val="24"/>
          <w:szCs w:val="24"/>
        </w:rPr>
      </w:pPr>
    </w:p>
    <w:p w14:paraId="5E626FD8" w14:textId="4F622C99" w:rsidR="00D427C1" w:rsidRDefault="00D427C1" w:rsidP="00C55F69">
      <w:pPr>
        <w:spacing w:after="0"/>
        <w:jc w:val="both"/>
        <w:rPr>
          <w:rFonts w:ascii="Times New Roman" w:hAnsi="Times New Roman" w:cs="Times New Roman"/>
          <w:sz w:val="24"/>
          <w:szCs w:val="24"/>
        </w:rPr>
      </w:pPr>
      <w:r>
        <w:rPr>
          <w:rFonts w:ascii="Times New Roman" w:hAnsi="Times New Roman" w:cs="Times New Roman"/>
          <w:sz w:val="24"/>
          <w:szCs w:val="24"/>
        </w:rPr>
        <w:t>Через личный кабинет, созданный в информационной системе «Мой арбитр»</w:t>
      </w:r>
    </w:p>
    <w:p w14:paraId="0455CAEB" w14:textId="6A564AF9" w:rsidR="006A6D27" w:rsidRDefault="006A6D27"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Порядок предъявления иска в электронном виде установлен Приказом Судебного департамента при Верховном Суде Российской Федерации от 28 декабря 2016 года № 252; • С порядком подачи документов в электронном виде можно ознакомиться на официальном сайте информационной системы «Мой арбитр» по ссылке: https://my.arbitr.ru/#index.</w:t>
      </w:r>
    </w:p>
    <w:p w14:paraId="591FC3D2" w14:textId="77777777" w:rsidR="00D427C1" w:rsidRDefault="00D427C1" w:rsidP="00C55F69">
      <w:pPr>
        <w:spacing w:after="0"/>
        <w:jc w:val="both"/>
        <w:rPr>
          <w:rFonts w:ascii="Times New Roman" w:hAnsi="Times New Roman" w:cs="Times New Roman"/>
          <w:sz w:val="24"/>
          <w:szCs w:val="24"/>
        </w:rPr>
      </w:pPr>
    </w:p>
    <w:p w14:paraId="62F74A72" w14:textId="77777777" w:rsidR="00D427C1"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6.10.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 </w:t>
      </w:r>
    </w:p>
    <w:p w14:paraId="62EAD465" w14:textId="77777777" w:rsidR="00D427C1"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6.11. О принятии искового заявления арбитражный суд выносит определение, которым возбуждается производство по делу, и направляется лицам, участвующим в деле, не позднее следующего дня после дня его вынесения. </w:t>
      </w:r>
    </w:p>
    <w:p w14:paraId="5319363D" w14:textId="77777777" w:rsidR="00D427C1"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6.12. Дело должно быть рассмотрено арбитражным судом в срок, не превышающий шести месяцев со дня поступления искового заявления в арбитражный суд, если АПК РФ не установлено иное. </w:t>
      </w:r>
    </w:p>
    <w:p w14:paraId="187EC91E"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6.13. При разрешении спора по существу арбитражный суд первой инстанции принимает решение, которое вступает в законную силу по истечении месячного срока со дня его принятия, если не подана апелляционная жалоба. Решение арбитражного суда по делу, рассмотренному в порядке упрощенного производства, вступает в законную силу по истечении пятнадцати дней со дня его принятия, если не подана апелляционная жалоба </w:t>
      </w:r>
    </w:p>
    <w:p w14:paraId="4D57D149" w14:textId="77777777" w:rsidR="006A6D27" w:rsidRDefault="006A6D27" w:rsidP="00C55F69">
      <w:pPr>
        <w:spacing w:after="0"/>
        <w:jc w:val="both"/>
        <w:rPr>
          <w:rFonts w:ascii="Times New Roman" w:hAnsi="Times New Roman" w:cs="Times New Roman"/>
          <w:sz w:val="24"/>
          <w:szCs w:val="24"/>
        </w:rPr>
      </w:pPr>
    </w:p>
    <w:p w14:paraId="78209FEB"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Путем направления в адрес арбитражного суда по </w:t>
      </w:r>
      <w:proofErr w:type="gramStart"/>
      <w:r w:rsidRPr="003F4B16">
        <w:rPr>
          <w:rFonts w:ascii="Times New Roman" w:hAnsi="Times New Roman" w:cs="Times New Roman"/>
          <w:sz w:val="24"/>
          <w:szCs w:val="24"/>
        </w:rPr>
        <w:t>почте</w:t>
      </w:r>
      <w:proofErr w:type="gramEnd"/>
      <w:r w:rsidRPr="003F4B16">
        <w:rPr>
          <w:rFonts w:ascii="Times New Roman" w:hAnsi="Times New Roman" w:cs="Times New Roman"/>
          <w:sz w:val="24"/>
          <w:szCs w:val="24"/>
        </w:rPr>
        <w:t xml:space="preserve"> Через личный кабинет, созданный в информационной системе «Мой арбитр» 13 </w:t>
      </w:r>
    </w:p>
    <w:p w14:paraId="2CB0E110" w14:textId="77777777" w:rsidR="006A6D27" w:rsidRDefault="006A6D27" w:rsidP="00C55F69">
      <w:pPr>
        <w:spacing w:after="0"/>
        <w:jc w:val="both"/>
        <w:rPr>
          <w:rFonts w:ascii="Times New Roman" w:hAnsi="Times New Roman" w:cs="Times New Roman"/>
          <w:sz w:val="24"/>
          <w:szCs w:val="24"/>
        </w:rPr>
      </w:pPr>
    </w:p>
    <w:p w14:paraId="3DD3D22E" w14:textId="0232F4B3" w:rsidR="006A6D27" w:rsidRPr="006A6D27" w:rsidRDefault="003F4B16" w:rsidP="006A6D27">
      <w:pPr>
        <w:spacing w:after="0"/>
        <w:jc w:val="center"/>
        <w:rPr>
          <w:rFonts w:ascii="Times New Roman" w:hAnsi="Times New Roman" w:cs="Times New Roman"/>
          <w:b/>
          <w:bCs/>
          <w:sz w:val="24"/>
          <w:szCs w:val="24"/>
        </w:rPr>
      </w:pPr>
      <w:r w:rsidRPr="006A6D27">
        <w:rPr>
          <w:rFonts w:ascii="Times New Roman" w:hAnsi="Times New Roman" w:cs="Times New Roman"/>
          <w:b/>
          <w:bCs/>
          <w:sz w:val="24"/>
          <w:szCs w:val="24"/>
        </w:rPr>
        <w:t>Глава 7. Порядок обжалования судебных актов</w:t>
      </w:r>
    </w:p>
    <w:p w14:paraId="772B0F60" w14:textId="2213ED90" w:rsidR="006A6D27" w:rsidRDefault="006A6D27" w:rsidP="00C55F69">
      <w:pPr>
        <w:spacing w:after="0"/>
        <w:jc w:val="both"/>
        <w:rPr>
          <w:rFonts w:ascii="Times New Roman" w:hAnsi="Times New Roman" w:cs="Times New Roman"/>
          <w:sz w:val="24"/>
          <w:szCs w:val="24"/>
        </w:rPr>
      </w:pPr>
      <w:r>
        <w:rPr>
          <w:rFonts w:ascii="Times New Roman" w:hAnsi="Times New Roman" w:cs="Times New Roman"/>
          <w:sz w:val="24"/>
          <w:szCs w:val="24"/>
        </w:rPr>
        <w:t>Производство в арбитражном суде апелляционной инстанции (глава 34 АПК РФ)</w:t>
      </w:r>
    </w:p>
    <w:p w14:paraId="3885BF8F" w14:textId="5148F6A6"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1. Обжалуется решение арбитражного суда первой инстанции, не вступившее в законную силу, путем подачи апелляционной жалобы. </w:t>
      </w:r>
    </w:p>
    <w:p w14:paraId="2B856C32"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2.Апелляционную жалобу вправе подать:</w:t>
      </w:r>
    </w:p>
    <w:p w14:paraId="365DC347"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-лица, участвующие в деле (ст. 40 АПК РФ);</w:t>
      </w:r>
    </w:p>
    <w:p w14:paraId="54D65C44"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-иные лица в случаях, предусмотренных АПК РФ (статья 42 АПК РФ, пункт 1 постановления Пленума ВС РФ от 30.06.2020 №12). </w:t>
      </w:r>
    </w:p>
    <w:p w14:paraId="5EE9132B"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3. Апелляционная жалоба подается через принявший решение в первой инстанции арбитражный суд. </w:t>
      </w:r>
    </w:p>
    <w:p w14:paraId="15DECCCC"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4.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АПК РФ. </w:t>
      </w:r>
    </w:p>
    <w:p w14:paraId="4441768B"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5. Требования к форме и содержанию апелляционной жалобы установлены в статье 260 АПК РФ. </w:t>
      </w:r>
    </w:p>
    <w:p w14:paraId="68EA70BA"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 Порядок, срок и пределы рассмотрения жалобы, полномочия арбитражного суда апелляционной инстанции предусмотрены статьями </w:t>
      </w:r>
      <w:proofErr w:type="gramStart"/>
      <w:r w:rsidRPr="003F4B16">
        <w:rPr>
          <w:rFonts w:ascii="Times New Roman" w:hAnsi="Times New Roman" w:cs="Times New Roman"/>
          <w:sz w:val="24"/>
          <w:szCs w:val="24"/>
        </w:rPr>
        <w:t>266-270</w:t>
      </w:r>
      <w:proofErr w:type="gramEnd"/>
      <w:r w:rsidRPr="003F4B16">
        <w:rPr>
          <w:rFonts w:ascii="Times New Roman" w:hAnsi="Times New Roman" w:cs="Times New Roman"/>
          <w:sz w:val="24"/>
          <w:szCs w:val="24"/>
        </w:rPr>
        <w:t xml:space="preserve"> АПК РФ.</w:t>
      </w:r>
    </w:p>
    <w:p w14:paraId="0B811767"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7. По результатам рассмотрения жалобы суд принимает постановление. Постановление вступает в законную силу со дня его принятия. Датой принятия постановления считается дата его изготовления в полном объеме. </w:t>
      </w:r>
    </w:p>
    <w:p w14:paraId="2205BDA4" w14:textId="718D6967" w:rsidR="006A6D27" w:rsidRDefault="006A6D27" w:rsidP="00C55F69">
      <w:pPr>
        <w:spacing w:after="0"/>
        <w:jc w:val="both"/>
        <w:rPr>
          <w:rFonts w:ascii="Times New Roman" w:hAnsi="Times New Roman" w:cs="Times New Roman"/>
          <w:sz w:val="24"/>
          <w:szCs w:val="24"/>
        </w:rPr>
      </w:pPr>
    </w:p>
    <w:p w14:paraId="5911882E" w14:textId="0BC0D4A4" w:rsidR="006A6D27" w:rsidRDefault="006A6D27" w:rsidP="00C55F69">
      <w:pPr>
        <w:spacing w:after="0"/>
        <w:jc w:val="both"/>
        <w:rPr>
          <w:rFonts w:ascii="Times New Roman" w:hAnsi="Times New Roman" w:cs="Times New Roman"/>
          <w:sz w:val="24"/>
          <w:szCs w:val="24"/>
        </w:rPr>
      </w:pPr>
      <w:r>
        <w:rPr>
          <w:rFonts w:ascii="Times New Roman" w:hAnsi="Times New Roman" w:cs="Times New Roman"/>
          <w:sz w:val="24"/>
          <w:szCs w:val="24"/>
        </w:rPr>
        <w:t>Производство арбитражном суде кассационной инстанции (глава 35 АПК РФ)</w:t>
      </w:r>
    </w:p>
    <w:p w14:paraId="45A90BC1"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1. Обжалуются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w:t>
      </w:r>
    </w:p>
    <w:p w14:paraId="51EB0721"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2. Кассационную жалобу вправе подать: </w:t>
      </w:r>
    </w:p>
    <w:p w14:paraId="242B0CAC"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-лица, участвующими в деле (ст. 40 АПК РФ);</w:t>
      </w:r>
    </w:p>
    <w:p w14:paraId="60DC11A8" w14:textId="407D5B79"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-иные лица в случаях, предусмотренных АПК РФ (статья 42 АПК РФ, пункт 1 постановления Пленума ВС РФ от 30.06.2020 №13). </w:t>
      </w:r>
    </w:p>
    <w:p w14:paraId="51ACFA50"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3. Жалоба подается в арбитражный суд кассационной инстанции через арбитражный суд, принявший решение. </w:t>
      </w:r>
    </w:p>
    <w:p w14:paraId="7E053B77"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lastRenderedPageBreak/>
        <w:t>4.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14:paraId="0057C718"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5. Требования к форме и содержанию жалобы установлены в статье 260 АПК РФ. </w:t>
      </w:r>
    </w:p>
    <w:p w14:paraId="6513025F"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6. Порядок, срок и пределы рассмотрения жалобы, полномочия арбитражного суда кассационной инстанции предусмотрены ст. </w:t>
      </w:r>
      <w:proofErr w:type="gramStart"/>
      <w:r w:rsidRPr="003F4B16">
        <w:rPr>
          <w:rFonts w:ascii="Times New Roman" w:hAnsi="Times New Roman" w:cs="Times New Roman"/>
          <w:sz w:val="24"/>
          <w:szCs w:val="24"/>
        </w:rPr>
        <w:t>284-288</w:t>
      </w:r>
      <w:proofErr w:type="gramEnd"/>
      <w:r w:rsidRPr="003F4B16">
        <w:rPr>
          <w:rFonts w:ascii="Times New Roman" w:hAnsi="Times New Roman" w:cs="Times New Roman"/>
          <w:sz w:val="24"/>
          <w:szCs w:val="24"/>
        </w:rPr>
        <w:t xml:space="preserve"> АПК РФ. </w:t>
      </w:r>
    </w:p>
    <w:p w14:paraId="60DD21D7"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7. По результатам рассмотрения жалобы суд принимает постановление. Постановление вступает в законную силу со дня его принятия. Датой принятия постановления считается дата его изготовления в полном объеме. </w:t>
      </w:r>
    </w:p>
    <w:p w14:paraId="1D2E3C41"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статьями </w:t>
      </w:r>
      <w:proofErr w:type="gramStart"/>
      <w:r w:rsidRPr="003F4B16">
        <w:rPr>
          <w:rFonts w:ascii="Times New Roman" w:hAnsi="Times New Roman" w:cs="Times New Roman"/>
          <w:sz w:val="24"/>
          <w:szCs w:val="24"/>
        </w:rPr>
        <w:t>291.1 - 291.15</w:t>
      </w:r>
      <w:proofErr w:type="gramEnd"/>
      <w:r w:rsidRPr="003F4B16">
        <w:rPr>
          <w:rFonts w:ascii="Times New Roman" w:hAnsi="Times New Roman" w:cs="Times New Roman"/>
          <w:sz w:val="24"/>
          <w:szCs w:val="24"/>
        </w:rPr>
        <w:t xml:space="preserve"> АПК РФ. </w:t>
      </w:r>
    </w:p>
    <w:p w14:paraId="1A73408B" w14:textId="77777777" w:rsidR="006A6D27" w:rsidRDefault="006A6D27" w:rsidP="00C55F69">
      <w:pPr>
        <w:spacing w:after="0"/>
        <w:jc w:val="both"/>
        <w:rPr>
          <w:rFonts w:ascii="Times New Roman" w:hAnsi="Times New Roman" w:cs="Times New Roman"/>
          <w:sz w:val="24"/>
          <w:szCs w:val="24"/>
        </w:rPr>
      </w:pPr>
    </w:p>
    <w:p w14:paraId="4385D669" w14:textId="007F4F1E" w:rsidR="006A6D27" w:rsidRPr="006A6D27" w:rsidRDefault="003F4B16" w:rsidP="006A6D27">
      <w:pPr>
        <w:spacing w:after="0"/>
        <w:jc w:val="center"/>
        <w:rPr>
          <w:rFonts w:ascii="Times New Roman" w:hAnsi="Times New Roman" w:cs="Times New Roman"/>
          <w:b/>
          <w:bCs/>
          <w:sz w:val="24"/>
          <w:szCs w:val="24"/>
        </w:rPr>
      </w:pPr>
      <w:r w:rsidRPr="006A6D27">
        <w:rPr>
          <w:rFonts w:ascii="Times New Roman" w:hAnsi="Times New Roman" w:cs="Times New Roman"/>
          <w:b/>
          <w:bCs/>
          <w:sz w:val="24"/>
          <w:szCs w:val="24"/>
        </w:rPr>
        <w:t>Глава 8. Порядок исполнения судебных актов</w:t>
      </w:r>
    </w:p>
    <w:p w14:paraId="4FF1A6D7" w14:textId="77777777" w:rsidR="006A6D27" w:rsidRDefault="006A6D27" w:rsidP="00C55F69">
      <w:pPr>
        <w:spacing w:after="0"/>
        <w:jc w:val="both"/>
        <w:rPr>
          <w:rFonts w:ascii="Times New Roman" w:hAnsi="Times New Roman" w:cs="Times New Roman"/>
          <w:sz w:val="24"/>
          <w:szCs w:val="24"/>
        </w:rPr>
      </w:pPr>
    </w:p>
    <w:p w14:paraId="3374D0A2"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АПК РФ (например, статья 120, статья 141, часть 3 статьи 182 АПК РФ) и иными федеральными законами, регулирующими вопросы исполнительного производства. В этих случаях заказчик вправе обратиться в суд с заявлением о выдаче исполнительного листа сразу после принятия такого судебного акта или об обращении его к немедленному исполнению. </w:t>
      </w:r>
    </w:p>
    <w:p w14:paraId="4F8B7DE2"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8.2. С целью исполнения судебного акта суда первой инстанции, апелляционной или кассационной инстанций, или Верховного Суда Российской Федерации, заказчик обращается в арбитражный суд первой инстанции с ходатайством о выдаче исполнительного листа. Указанное ходатайство заказчик вправе направить по почте или сдать нарочно непосредственно в арбитражный суд первой инстанции, или через Информационную систему «Мой арбитр». Также, на основании ходатайства заказчика, арбитражный суд первой инстанции вправе направить исполнительный лист непосредственно в орган, к компетенции которого отнесено принудительное исполнение судебных актов, например, в территориальный орган Федеральной службы судебных приставов по месту нахождения должника, банк или иную кредитную организацию, в органы Федерального казначейства при взыскании денежных средств с бюджетов бюджетной системы РФ, а также средств, подлежащих в соответствии с бюджетным законодательством РФ казначейскому сопровождению. Порядок направления заказчиком указанного ходатайства аналогичен порядку, предусмотренному частью первой настоящего пункта. </w:t>
      </w:r>
    </w:p>
    <w:p w14:paraId="20A266E0"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8.3. Заказчик вправе предъявить исполнительный лист к исполнению в следующие сроки: 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 </w:t>
      </w:r>
    </w:p>
    <w:p w14:paraId="7A9BE791"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статьей 322 АПК РФ. </w:t>
      </w:r>
    </w:p>
    <w:p w14:paraId="554FFB00"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8.4. В соответствии со статьей 5, частью 1 статьи 7 Федерального закона от 02.10.2007 № 229-ФЗ «Об исполнительном производстве» (далее – Федеральный закон № 229-ФЗ) обязанность по исполнению требований, содержащиеся в исполнительных документах, </w:t>
      </w:r>
      <w:r w:rsidRPr="003F4B16">
        <w:rPr>
          <w:rFonts w:ascii="Times New Roman" w:hAnsi="Times New Roman" w:cs="Times New Roman"/>
          <w:sz w:val="24"/>
          <w:szCs w:val="24"/>
        </w:rPr>
        <w:lastRenderedPageBreak/>
        <w:t xml:space="preserve">кроме Федеральной службы судебных приставов и ее территориальных органов, в случаях, предусмотренных федеральным законом, возложена на органы, организации, в том числе государственные органы, органы местного самоуправления, банки и иные кредитные организации, должностных лиц и граждан. </w:t>
      </w:r>
    </w:p>
    <w:p w14:paraId="279B6A13"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8.5. При направлении исполнительного документа о взыскании денежных средств в банк или иную кредитную организацию заказчик одновременно 15 представляет заявление, требование к которому установлены частью 2 статьей 8 Федерального закона № 229-ФЗ. 8.6. При направлении исполнительного документа в Федеральную службу судебных приставов и ее территориальные органы заказчик одновременно представляет заявление о возбуждении исполнительного производства, требования к которому установлены статьей 30 Федерального закона № 229-ФЗ. </w:t>
      </w:r>
    </w:p>
    <w:p w14:paraId="30A26DEC" w14:textId="77777777" w:rsidR="006A6D27"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8.7.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w:t>
      </w:r>
      <w:proofErr w:type="gramStart"/>
      <w:r w:rsidRPr="003F4B16">
        <w:rPr>
          <w:rFonts w:ascii="Times New Roman" w:hAnsi="Times New Roman" w:cs="Times New Roman"/>
          <w:sz w:val="24"/>
          <w:szCs w:val="24"/>
        </w:rPr>
        <w:t>2 - 6.1</w:t>
      </w:r>
      <w:proofErr w:type="gramEnd"/>
      <w:r w:rsidRPr="003F4B16">
        <w:rPr>
          <w:rFonts w:ascii="Times New Roman" w:hAnsi="Times New Roman" w:cs="Times New Roman"/>
          <w:sz w:val="24"/>
          <w:szCs w:val="24"/>
        </w:rPr>
        <w:t xml:space="preserve"> статьи 36 Федерального закона № 229-ФЗ.</w:t>
      </w:r>
    </w:p>
    <w:p w14:paraId="0D0B9488" w14:textId="77777777" w:rsidR="006A6D27" w:rsidRDefault="006A6D27" w:rsidP="00C55F69">
      <w:pPr>
        <w:spacing w:after="0"/>
        <w:jc w:val="both"/>
        <w:rPr>
          <w:rFonts w:ascii="Times New Roman" w:hAnsi="Times New Roman" w:cs="Times New Roman"/>
          <w:sz w:val="24"/>
          <w:szCs w:val="24"/>
        </w:rPr>
      </w:pPr>
    </w:p>
    <w:p w14:paraId="57033095" w14:textId="2F103CCE" w:rsidR="00ED15C8" w:rsidRDefault="003F4B16" w:rsidP="00ED15C8">
      <w:pPr>
        <w:spacing w:after="0"/>
        <w:jc w:val="center"/>
        <w:rPr>
          <w:rFonts w:ascii="Times New Roman" w:hAnsi="Times New Roman" w:cs="Times New Roman"/>
          <w:b/>
          <w:bCs/>
          <w:sz w:val="24"/>
          <w:szCs w:val="24"/>
        </w:rPr>
      </w:pPr>
      <w:r w:rsidRPr="00ED15C8">
        <w:rPr>
          <w:rFonts w:ascii="Times New Roman" w:hAnsi="Times New Roman" w:cs="Times New Roman"/>
          <w:b/>
          <w:bCs/>
          <w:sz w:val="24"/>
          <w:szCs w:val="24"/>
        </w:rPr>
        <w:t>Глава 9. Примерные формы документов, оформляемых при осуществлении претензионно-исковой работы</w:t>
      </w:r>
    </w:p>
    <w:p w14:paraId="1CF97CCF" w14:textId="2A35E01A" w:rsidR="00ED15C8" w:rsidRDefault="00ED15C8" w:rsidP="00ED15C8">
      <w:pPr>
        <w:spacing w:after="0"/>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830"/>
        <w:gridCol w:w="4673"/>
      </w:tblGrid>
      <w:tr w:rsidR="00ED15C8" w14:paraId="6AC9C98C" w14:textId="77777777" w:rsidTr="00ED15C8">
        <w:tc>
          <w:tcPr>
            <w:tcW w:w="2830" w:type="dxa"/>
          </w:tcPr>
          <w:p w14:paraId="7AECC30B" w14:textId="67A271CB" w:rsidR="00ED15C8" w:rsidRDefault="00ED15C8" w:rsidP="00ED15C8">
            <w:pPr>
              <w:jc w:val="center"/>
              <w:rPr>
                <w:rFonts w:ascii="Times New Roman" w:hAnsi="Times New Roman" w:cs="Times New Roman"/>
                <w:b/>
                <w:bCs/>
                <w:sz w:val="24"/>
                <w:szCs w:val="24"/>
              </w:rPr>
            </w:pPr>
            <w:r w:rsidRPr="003F4B16">
              <w:rPr>
                <w:rFonts w:ascii="Times New Roman" w:hAnsi="Times New Roman" w:cs="Times New Roman"/>
                <w:sz w:val="24"/>
                <w:szCs w:val="24"/>
              </w:rPr>
              <w:t>Приложение № 1</w:t>
            </w:r>
          </w:p>
        </w:tc>
        <w:tc>
          <w:tcPr>
            <w:tcW w:w="4673" w:type="dxa"/>
          </w:tcPr>
          <w:p w14:paraId="680389C9" w14:textId="1726ADEA" w:rsidR="00ED15C8" w:rsidRDefault="00ED15C8" w:rsidP="00ED15C8">
            <w:pPr>
              <w:rPr>
                <w:rFonts w:ascii="Times New Roman" w:hAnsi="Times New Roman" w:cs="Times New Roman"/>
                <w:b/>
                <w:bCs/>
                <w:sz w:val="24"/>
                <w:szCs w:val="24"/>
              </w:rPr>
            </w:pPr>
            <w:r w:rsidRPr="003F4B16">
              <w:rPr>
                <w:rFonts w:ascii="Times New Roman" w:hAnsi="Times New Roman" w:cs="Times New Roman"/>
                <w:sz w:val="24"/>
                <w:szCs w:val="24"/>
              </w:rPr>
              <w:t>Претензия об уплате неустойки</w:t>
            </w:r>
          </w:p>
        </w:tc>
      </w:tr>
      <w:tr w:rsidR="00ED15C8" w14:paraId="574C7045" w14:textId="77777777" w:rsidTr="00ED15C8">
        <w:tc>
          <w:tcPr>
            <w:tcW w:w="2830" w:type="dxa"/>
          </w:tcPr>
          <w:p w14:paraId="5A45DE6B" w14:textId="6014FB43" w:rsidR="00ED15C8" w:rsidRDefault="00ED15C8" w:rsidP="00ED15C8">
            <w:pPr>
              <w:jc w:val="center"/>
              <w:rPr>
                <w:rFonts w:ascii="Times New Roman" w:hAnsi="Times New Roman" w:cs="Times New Roman"/>
                <w:b/>
                <w:bCs/>
                <w:sz w:val="24"/>
                <w:szCs w:val="24"/>
              </w:rPr>
            </w:pPr>
            <w:r w:rsidRPr="003F4B16">
              <w:rPr>
                <w:rFonts w:ascii="Times New Roman" w:hAnsi="Times New Roman" w:cs="Times New Roman"/>
                <w:sz w:val="24"/>
                <w:szCs w:val="24"/>
              </w:rPr>
              <w:t>Приложение № 2</w:t>
            </w:r>
          </w:p>
        </w:tc>
        <w:tc>
          <w:tcPr>
            <w:tcW w:w="4673" w:type="dxa"/>
          </w:tcPr>
          <w:p w14:paraId="457291B4" w14:textId="0A2B1E0F" w:rsidR="00ED15C8" w:rsidRDefault="00ED15C8" w:rsidP="00ED15C8">
            <w:pPr>
              <w:rPr>
                <w:rFonts w:ascii="Times New Roman" w:hAnsi="Times New Roman" w:cs="Times New Roman"/>
                <w:b/>
                <w:bCs/>
                <w:sz w:val="24"/>
                <w:szCs w:val="24"/>
              </w:rPr>
            </w:pPr>
            <w:r w:rsidRPr="003F4B16">
              <w:rPr>
                <w:rFonts w:ascii="Times New Roman" w:hAnsi="Times New Roman" w:cs="Times New Roman"/>
                <w:sz w:val="24"/>
                <w:szCs w:val="24"/>
              </w:rPr>
              <w:t xml:space="preserve">Претензия об уплате штрафа </w:t>
            </w:r>
          </w:p>
        </w:tc>
      </w:tr>
      <w:tr w:rsidR="00ED15C8" w14:paraId="04FC1991" w14:textId="77777777" w:rsidTr="00ED15C8">
        <w:tc>
          <w:tcPr>
            <w:tcW w:w="2830" w:type="dxa"/>
          </w:tcPr>
          <w:p w14:paraId="2A7BE4A7" w14:textId="2A95C764" w:rsidR="00ED15C8" w:rsidRDefault="00ED15C8" w:rsidP="00ED15C8">
            <w:pPr>
              <w:jc w:val="center"/>
              <w:rPr>
                <w:rFonts w:ascii="Times New Roman" w:hAnsi="Times New Roman" w:cs="Times New Roman"/>
                <w:b/>
                <w:bCs/>
                <w:sz w:val="24"/>
                <w:szCs w:val="24"/>
              </w:rPr>
            </w:pPr>
            <w:r w:rsidRPr="003F4B16">
              <w:rPr>
                <w:rFonts w:ascii="Times New Roman" w:hAnsi="Times New Roman" w:cs="Times New Roman"/>
                <w:sz w:val="24"/>
                <w:szCs w:val="24"/>
              </w:rPr>
              <w:t xml:space="preserve">Приложение № </w:t>
            </w:r>
            <w:r>
              <w:rPr>
                <w:rFonts w:ascii="Times New Roman" w:hAnsi="Times New Roman" w:cs="Times New Roman"/>
                <w:sz w:val="24"/>
                <w:szCs w:val="24"/>
              </w:rPr>
              <w:t>3</w:t>
            </w:r>
          </w:p>
        </w:tc>
        <w:tc>
          <w:tcPr>
            <w:tcW w:w="4673" w:type="dxa"/>
          </w:tcPr>
          <w:p w14:paraId="6DFFAF7C" w14:textId="28913565" w:rsidR="00ED15C8" w:rsidRDefault="00ED15C8" w:rsidP="00ED15C8">
            <w:pPr>
              <w:rPr>
                <w:rFonts w:ascii="Times New Roman" w:hAnsi="Times New Roman" w:cs="Times New Roman"/>
                <w:b/>
                <w:bCs/>
                <w:sz w:val="24"/>
                <w:szCs w:val="24"/>
              </w:rPr>
            </w:pPr>
            <w:r w:rsidRPr="003F4B16">
              <w:rPr>
                <w:rFonts w:ascii="Times New Roman" w:hAnsi="Times New Roman" w:cs="Times New Roman"/>
                <w:sz w:val="24"/>
                <w:szCs w:val="24"/>
              </w:rPr>
              <w:t>Исковое заявление о взыскании неустойки</w:t>
            </w:r>
          </w:p>
        </w:tc>
      </w:tr>
      <w:tr w:rsidR="00ED15C8" w14:paraId="03250701" w14:textId="77777777" w:rsidTr="00ED15C8">
        <w:tc>
          <w:tcPr>
            <w:tcW w:w="2830" w:type="dxa"/>
          </w:tcPr>
          <w:p w14:paraId="566D8A58" w14:textId="11AC297A" w:rsidR="00ED15C8" w:rsidRDefault="00ED15C8" w:rsidP="00ED15C8">
            <w:pPr>
              <w:jc w:val="center"/>
              <w:rPr>
                <w:rFonts w:ascii="Times New Roman" w:hAnsi="Times New Roman" w:cs="Times New Roman"/>
                <w:b/>
                <w:bCs/>
                <w:sz w:val="24"/>
                <w:szCs w:val="24"/>
              </w:rPr>
            </w:pPr>
            <w:r w:rsidRPr="003F4B16">
              <w:rPr>
                <w:rFonts w:ascii="Times New Roman" w:hAnsi="Times New Roman" w:cs="Times New Roman"/>
                <w:sz w:val="24"/>
                <w:szCs w:val="24"/>
              </w:rPr>
              <w:t xml:space="preserve">Приложение № </w:t>
            </w:r>
            <w:r>
              <w:rPr>
                <w:rFonts w:ascii="Times New Roman" w:hAnsi="Times New Roman" w:cs="Times New Roman"/>
                <w:sz w:val="24"/>
                <w:szCs w:val="24"/>
              </w:rPr>
              <w:t>4</w:t>
            </w:r>
          </w:p>
        </w:tc>
        <w:tc>
          <w:tcPr>
            <w:tcW w:w="4673" w:type="dxa"/>
          </w:tcPr>
          <w:p w14:paraId="4361346D" w14:textId="0A80D20B" w:rsidR="00ED15C8" w:rsidRDefault="00ED15C8" w:rsidP="00ED15C8">
            <w:pPr>
              <w:rPr>
                <w:rFonts w:ascii="Times New Roman" w:hAnsi="Times New Roman" w:cs="Times New Roman"/>
                <w:b/>
                <w:bCs/>
                <w:sz w:val="24"/>
                <w:szCs w:val="24"/>
              </w:rPr>
            </w:pPr>
            <w:r w:rsidRPr="003F4B16">
              <w:rPr>
                <w:rFonts w:ascii="Times New Roman" w:hAnsi="Times New Roman" w:cs="Times New Roman"/>
                <w:sz w:val="24"/>
                <w:szCs w:val="24"/>
              </w:rPr>
              <w:t>Реестр претензий</w:t>
            </w:r>
          </w:p>
        </w:tc>
      </w:tr>
      <w:tr w:rsidR="00ED15C8" w14:paraId="7EEA3221" w14:textId="77777777" w:rsidTr="00ED15C8">
        <w:tc>
          <w:tcPr>
            <w:tcW w:w="2830" w:type="dxa"/>
          </w:tcPr>
          <w:p w14:paraId="3E8A56D4" w14:textId="23A93B0C" w:rsidR="00ED15C8" w:rsidRDefault="00ED15C8" w:rsidP="00ED15C8">
            <w:pPr>
              <w:jc w:val="center"/>
              <w:rPr>
                <w:rFonts w:ascii="Times New Roman" w:hAnsi="Times New Roman" w:cs="Times New Roman"/>
                <w:b/>
                <w:bCs/>
                <w:sz w:val="24"/>
                <w:szCs w:val="24"/>
              </w:rPr>
            </w:pPr>
            <w:r w:rsidRPr="003F4B16">
              <w:rPr>
                <w:rFonts w:ascii="Times New Roman" w:hAnsi="Times New Roman" w:cs="Times New Roman"/>
                <w:sz w:val="24"/>
                <w:szCs w:val="24"/>
              </w:rPr>
              <w:t xml:space="preserve">Приложение № </w:t>
            </w:r>
            <w:r>
              <w:rPr>
                <w:rFonts w:ascii="Times New Roman" w:hAnsi="Times New Roman" w:cs="Times New Roman"/>
                <w:sz w:val="24"/>
                <w:szCs w:val="24"/>
              </w:rPr>
              <w:t>5</w:t>
            </w:r>
          </w:p>
        </w:tc>
        <w:tc>
          <w:tcPr>
            <w:tcW w:w="4673" w:type="dxa"/>
          </w:tcPr>
          <w:p w14:paraId="5C31D5F6" w14:textId="548C8FB6" w:rsidR="00ED15C8" w:rsidRDefault="00ED15C8" w:rsidP="00ED15C8">
            <w:pPr>
              <w:rPr>
                <w:rFonts w:ascii="Times New Roman" w:hAnsi="Times New Roman" w:cs="Times New Roman"/>
                <w:b/>
                <w:bCs/>
                <w:sz w:val="24"/>
                <w:szCs w:val="24"/>
              </w:rPr>
            </w:pPr>
            <w:r w:rsidRPr="003F4B16">
              <w:rPr>
                <w:rFonts w:ascii="Times New Roman" w:hAnsi="Times New Roman" w:cs="Times New Roman"/>
                <w:sz w:val="24"/>
                <w:szCs w:val="24"/>
              </w:rPr>
              <w:t>Реестр исковых заявлений</w:t>
            </w:r>
          </w:p>
        </w:tc>
      </w:tr>
    </w:tbl>
    <w:p w14:paraId="6FE3032F" w14:textId="77777777" w:rsidR="00ED15C8" w:rsidRPr="00ED15C8" w:rsidRDefault="00ED15C8" w:rsidP="00ED15C8">
      <w:pPr>
        <w:spacing w:after="0"/>
        <w:jc w:val="center"/>
        <w:rPr>
          <w:rFonts w:ascii="Times New Roman" w:hAnsi="Times New Roman" w:cs="Times New Roman"/>
          <w:b/>
          <w:bCs/>
          <w:sz w:val="24"/>
          <w:szCs w:val="24"/>
        </w:rPr>
      </w:pPr>
    </w:p>
    <w:p w14:paraId="7486EDF0" w14:textId="77777777" w:rsidR="00ED15C8" w:rsidRDefault="00ED15C8" w:rsidP="00C55F69">
      <w:pPr>
        <w:spacing w:after="0"/>
        <w:jc w:val="both"/>
        <w:rPr>
          <w:rFonts w:ascii="Times New Roman" w:hAnsi="Times New Roman" w:cs="Times New Roman"/>
          <w:sz w:val="24"/>
          <w:szCs w:val="24"/>
        </w:rPr>
      </w:pPr>
    </w:p>
    <w:p w14:paraId="2B901F7F" w14:textId="77777777" w:rsidR="00ED15C8" w:rsidRDefault="00ED15C8" w:rsidP="00C55F69">
      <w:pPr>
        <w:spacing w:after="0"/>
        <w:jc w:val="both"/>
        <w:rPr>
          <w:rFonts w:ascii="Times New Roman" w:hAnsi="Times New Roman" w:cs="Times New Roman"/>
          <w:sz w:val="24"/>
          <w:szCs w:val="24"/>
        </w:rPr>
      </w:pPr>
    </w:p>
    <w:p w14:paraId="6C2468E8" w14:textId="77777777" w:rsidR="00ED15C8" w:rsidRDefault="00ED15C8" w:rsidP="00C55F69">
      <w:pPr>
        <w:spacing w:after="0"/>
        <w:jc w:val="both"/>
        <w:rPr>
          <w:rFonts w:ascii="Times New Roman" w:hAnsi="Times New Roman" w:cs="Times New Roman"/>
          <w:sz w:val="24"/>
          <w:szCs w:val="24"/>
        </w:rPr>
      </w:pPr>
    </w:p>
    <w:p w14:paraId="6FEA3117" w14:textId="77777777" w:rsidR="00ED15C8" w:rsidRDefault="00ED15C8" w:rsidP="00C55F69">
      <w:pPr>
        <w:spacing w:after="0"/>
        <w:jc w:val="both"/>
        <w:rPr>
          <w:rFonts w:ascii="Times New Roman" w:hAnsi="Times New Roman" w:cs="Times New Roman"/>
          <w:sz w:val="24"/>
          <w:szCs w:val="24"/>
        </w:rPr>
      </w:pPr>
    </w:p>
    <w:p w14:paraId="32F01B53" w14:textId="77777777" w:rsidR="00ED15C8" w:rsidRDefault="00ED15C8" w:rsidP="00C55F69">
      <w:pPr>
        <w:spacing w:after="0"/>
        <w:jc w:val="both"/>
        <w:rPr>
          <w:rFonts w:ascii="Times New Roman" w:hAnsi="Times New Roman" w:cs="Times New Roman"/>
          <w:sz w:val="24"/>
          <w:szCs w:val="24"/>
        </w:rPr>
      </w:pPr>
    </w:p>
    <w:p w14:paraId="18D55AAB" w14:textId="77777777" w:rsidR="00ED15C8" w:rsidRDefault="00ED15C8" w:rsidP="00C55F69">
      <w:pPr>
        <w:spacing w:after="0"/>
        <w:jc w:val="both"/>
        <w:rPr>
          <w:rFonts w:ascii="Times New Roman" w:hAnsi="Times New Roman" w:cs="Times New Roman"/>
          <w:sz w:val="24"/>
          <w:szCs w:val="24"/>
        </w:rPr>
      </w:pPr>
    </w:p>
    <w:p w14:paraId="524BE543" w14:textId="77777777" w:rsidR="00ED15C8" w:rsidRDefault="00ED15C8" w:rsidP="00C55F69">
      <w:pPr>
        <w:spacing w:after="0"/>
        <w:jc w:val="both"/>
        <w:rPr>
          <w:rFonts w:ascii="Times New Roman" w:hAnsi="Times New Roman" w:cs="Times New Roman"/>
          <w:sz w:val="24"/>
          <w:szCs w:val="24"/>
        </w:rPr>
      </w:pPr>
    </w:p>
    <w:p w14:paraId="581280D3" w14:textId="77777777" w:rsidR="00ED15C8" w:rsidRDefault="00ED15C8" w:rsidP="00C55F69">
      <w:pPr>
        <w:spacing w:after="0"/>
        <w:jc w:val="both"/>
        <w:rPr>
          <w:rFonts w:ascii="Times New Roman" w:hAnsi="Times New Roman" w:cs="Times New Roman"/>
          <w:sz w:val="24"/>
          <w:szCs w:val="24"/>
        </w:rPr>
      </w:pPr>
    </w:p>
    <w:p w14:paraId="6223B6B2" w14:textId="77777777" w:rsidR="00ED15C8" w:rsidRDefault="00ED15C8" w:rsidP="00C55F69">
      <w:pPr>
        <w:spacing w:after="0"/>
        <w:jc w:val="both"/>
        <w:rPr>
          <w:rFonts w:ascii="Times New Roman" w:hAnsi="Times New Roman" w:cs="Times New Roman"/>
          <w:sz w:val="24"/>
          <w:szCs w:val="24"/>
        </w:rPr>
      </w:pPr>
    </w:p>
    <w:p w14:paraId="0DB3446C" w14:textId="77777777" w:rsidR="00ED15C8" w:rsidRDefault="00ED15C8" w:rsidP="00C55F69">
      <w:pPr>
        <w:spacing w:after="0"/>
        <w:jc w:val="both"/>
        <w:rPr>
          <w:rFonts w:ascii="Times New Roman" w:hAnsi="Times New Roman" w:cs="Times New Roman"/>
          <w:sz w:val="24"/>
          <w:szCs w:val="24"/>
        </w:rPr>
      </w:pPr>
    </w:p>
    <w:p w14:paraId="18B5CCCC" w14:textId="77777777" w:rsidR="00ED15C8" w:rsidRDefault="00ED15C8" w:rsidP="00C55F69">
      <w:pPr>
        <w:spacing w:after="0"/>
        <w:jc w:val="both"/>
        <w:rPr>
          <w:rFonts w:ascii="Times New Roman" w:hAnsi="Times New Roman" w:cs="Times New Roman"/>
          <w:sz w:val="24"/>
          <w:szCs w:val="24"/>
        </w:rPr>
      </w:pPr>
    </w:p>
    <w:p w14:paraId="3813AD6F" w14:textId="77777777" w:rsidR="00ED15C8" w:rsidRDefault="00ED15C8" w:rsidP="00C55F69">
      <w:pPr>
        <w:spacing w:after="0"/>
        <w:jc w:val="both"/>
        <w:rPr>
          <w:rFonts w:ascii="Times New Roman" w:hAnsi="Times New Roman" w:cs="Times New Roman"/>
          <w:sz w:val="24"/>
          <w:szCs w:val="24"/>
        </w:rPr>
      </w:pPr>
    </w:p>
    <w:p w14:paraId="73ADFCD6" w14:textId="77777777" w:rsidR="00ED15C8" w:rsidRDefault="00ED15C8" w:rsidP="00C55F69">
      <w:pPr>
        <w:spacing w:after="0"/>
        <w:jc w:val="both"/>
        <w:rPr>
          <w:rFonts w:ascii="Times New Roman" w:hAnsi="Times New Roman" w:cs="Times New Roman"/>
          <w:sz w:val="24"/>
          <w:szCs w:val="24"/>
        </w:rPr>
      </w:pPr>
    </w:p>
    <w:p w14:paraId="73CBD51B" w14:textId="77777777" w:rsidR="00ED15C8" w:rsidRDefault="00ED15C8" w:rsidP="00C55F69">
      <w:pPr>
        <w:spacing w:after="0"/>
        <w:jc w:val="both"/>
        <w:rPr>
          <w:rFonts w:ascii="Times New Roman" w:hAnsi="Times New Roman" w:cs="Times New Roman"/>
          <w:sz w:val="24"/>
          <w:szCs w:val="24"/>
        </w:rPr>
      </w:pPr>
    </w:p>
    <w:p w14:paraId="49F5E1FA" w14:textId="77777777" w:rsidR="00ED15C8" w:rsidRDefault="00ED15C8" w:rsidP="00C55F69">
      <w:pPr>
        <w:spacing w:after="0"/>
        <w:jc w:val="both"/>
        <w:rPr>
          <w:rFonts w:ascii="Times New Roman" w:hAnsi="Times New Roman" w:cs="Times New Roman"/>
          <w:sz w:val="24"/>
          <w:szCs w:val="24"/>
        </w:rPr>
      </w:pPr>
    </w:p>
    <w:p w14:paraId="6A38F7EE" w14:textId="77777777" w:rsidR="00ED15C8" w:rsidRDefault="00ED15C8" w:rsidP="00C55F69">
      <w:pPr>
        <w:spacing w:after="0"/>
        <w:jc w:val="both"/>
        <w:rPr>
          <w:rFonts w:ascii="Times New Roman" w:hAnsi="Times New Roman" w:cs="Times New Roman"/>
          <w:sz w:val="24"/>
          <w:szCs w:val="24"/>
        </w:rPr>
      </w:pPr>
    </w:p>
    <w:p w14:paraId="70229F16" w14:textId="77777777" w:rsidR="00ED15C8" w:rsidRDefault="00ED15C8" w:rsidP="00C55F69">
      <w:pPr>
        <w:spacing w:after="0"/>
        <w:jc w:val="both"/>
        <w:rPr>
          <w:rFonts w:ascii="Times New Roman" w:hAnsi="Times New Roman" w:cs="Times New Roman"/>
          <w:sz w:val="24"/>
          <w:szCs w:val="24"/>
        </w:rPr>
      </w:pPr>
    </w:p>
    <w:p w14:paraId="159211A8" w14:textId="77777777" w:rsidR="00ED15C8" w:rsidRDefault="00ED15C8" w:rsidP="00C55F69">
      <w:pPr>
        <w:spacing w:after="0"/>
        <w:jc w:val="both"/>
        <w:rPr>
          <w:rFonts w:ascii="Times New Roman" w:hAnsi="Times New Roman" w:cs="Times New Roman"/>
          <w:sz w:val="24"/>
          <w:szCs w:val="24"/>
        </w:rPr>
      </w:pPr>
    </w:p>
    <w:p w14:paraId="0EC62A3A" w14:textId="77777777" w:rsidR="00ED15C8" w:rsidRDefault="00ED15C8" w:rsidP="00C55F69">
      <w:pPr>
        <w:spacing w:after="0"/>
        <w:jc w:val="both"/>
        <w:rPr>
          <w:rFonts w:ascii="Times New Roman" w:hAnsi="Times New Roman" w:cs="Times New Roman"/>
          <w:sz w:val="24"/>
          <w:szCs w:val="24"/>
        </w:rPr>
      </w:pPr>
    </w:p>
    <w:p w14:paraId="5B581A88" w14:textId="77777777" w:rsidR="00ED15C8" w:rsidRDefault="00ED15C8" w:rsidP="00C55F69">
      <w:pPr>
        <w:spacing w:after="0"/>
        <w:jc w:val="both"/>
        <w:rPr>
          <w:rFonts w:ascii="Times New Roman" w:hAnsi="Times New Roman" w:cs="Times New Roman"/>
          <w:sz w:val="24"/>
          <w:szCs w:val="24"/>
        </w:rPr>
      </w:pPr>
    </w:p>
    <w:p w14:paraId="0E37DC56" w14:textId="77777777" w:rsidR="00ED15C8" w:rsidRDefault="00ED15C8" w:rsidP="00C55F69">
      <w:pPr>
        <w:spacing w:after="0"/>
        <w:jc w:val="both"/>
        <w:rPr>
          <w:rFonts w:ascii="Times New Roman" w:hAnsi="Times New Roman" w:cs="Times New Roman"/>
          <w:sz w:val="24"/>
          <w:szCs w:val="24"/>
        </w:rPr>
      </w:pPr>
    </w:p>
    <w:p w14:paraId="4EA2F49D" w14:textId="77777777" w:rsidR="00ED15C8" w:rsidRDefault="00ED15C8" w:rsidP="00C55F69">
      <w:pPr>
        <w:spacing w:after="0"/>
        <w:jc w:val="both"/>
        <w:rPr>
          <w:rFonts w:ascii="Times New Roman" w:hAnsi="Times New Roman" w:cs="Times New Roman"/>
          <w:sz w:val="24"/>
          <w:szCs w:val="24"/>
        </w:rPr>
      </w:pPr>
    </w:p>
    <w:p w14:paraId="76C90AE3" w14:textId="77777777" w:rsidR="00ED15C8" w:rsidRDefault="00ED15C8" w:rsidP="00C55F69">
      <w:pPr>
        <w:spacing w:after="0"/>
        <w:jc w:val="both"/>
        <w:rPr>
          <w:rFonts w:ascii="Times New Roman" w:hAnsi="Times New Roman" w:cs="Times New Roman"/>
          <w:sz w:val="24"/>
          <w:szCs w:val="24"/>
        </w:rPr>
      </w:pPr>
    </w:p>
    <w:p w14:paraId="1B6CC71D" w14:textId="77777777" w:rsidR="00ED15C8" w:rsidRDefault="00ED15C8" w:rsidP="00C55F69">
      <w:pPr>
        <w:spacing w:after="0"/>
        <w:jc w:val="both"/>
        <w:rPr>
          <w:rFonts w:ascii="Times New Roman" w:hAnsi="Times New Roman" w:cs="Times New Roman"/>
          <w:sz w:val="24"/>
          <w:szCs w:val="24"/>
        </w:rPr>
      </w:pPr>
    </w:p>
    <w:p w14:paraId="496AF37A" w14:textId="77777777" w:rsidR="00ED15C8" w:rsidRDefault="003F4B16" w:rsidP="00ED15C8">
      <w:pPr>
        <w:spacing w:after="0"/>
        <w:jc w:val="right"/>
        <w:rPr>
          <w:rFonts w:ascii="Times New Roman" w:hAnsi="Times New Roman" w:cs="Times New Roman"/>
          <w:sz w:val="24"/>
          <w:szCs w:val="24"/>
        </w:rPr>
      </w:pPr>
      <w:r w:rsidRPr="003F4B16">
        <w:rPr>
          <w:rFonts w:ascii="Times New Roman" w:hAnsi="Times New Roman" w:cs="Times New Roman"/>
          <w:sz w:val="24"/>
          <w:szCs w:val="24"/>
        </w:rPr>
        <w:lastRenderedPageBreak/>
        <w:t>Приложение № 1</w:t>
      </w:r>
    </w:p>
    <w:p w14:paraId="7A8F09EB" w14:textId="77777777" w:rsidR="00ED15C8" w:rsidRDefault="003F4B16" w:rsidP="00ED15C8">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 к методическим рекомендациям </w:t>
      </w:r>
    </w:p>
    <w:p w14:paraId="2E428B0C" w14:textId="77777777" w:rsidR="00ED15C8" w:rsidRDefault="00ED15C8" w:rsidP="00C55F69">
      <w:pPr>
        <w:spacing w:after="0"/>
        <w:jc w:val="both"/>
        <w:rPr>
          <w:rFonts w:ascii="Times New Roman" w:hAnsi="Times New Roman" w:cs="Times New Roman"/>
          <w:sz w:val="24"/>
          <w:szCs w:val="24"/>
        </w:rPr>
      </w:pPr>
    </w:p>
    <w:p w14:paraId="3F3A3D21" w14:textId="77777777" w:rsidR="00ED15C8" w:rsidRDefault="00ED15C8" w:rsidP="00C55F69">
      <w:pPr>
        <w:spacing w:after="0"/>
        <w:jc w:val="both"/>
        <w:rPr>
          <w:rFonts w:ascii="Times New Roman" w:hAnsi="Times New Roman" w:cs="Times New Roman"/>
          <w:sz w:val="24"/>
          <w:szCs w:val="24"/>
        </w:rPr>
      </w:pPr>
    </w:p>
    <w:p w14:paraId="3A49290B" w14:textId="77777777" w:rsidR="00ED15C8" w:rsidRDefault="00ED15C8" w:rsidP="00C55F69">
      <w:pPr>
        <w:spacing w:after="0"/>
        <w:jc w:val="both"/>
        <w:rPr>
          <w:rFonts w:ascii="Times New Roman" w:hAnsi="Times New Roman" w:cs="Times New Roman"/>
          <w:sz w:val="24"/>
          <w:szCs w:val="24"/>
        </w:rPr>
      </w:pPr>
    </w:p>
    <w:p w14:paraId="737FDD3B" w14:textId="77777777" w:rsidR="00ED15C8" w:rsidRDefault="00ED15C8" w:rsidP="00C55F69">
      <w:pPr>
        <w:spacing w:after="0"/>
        <w:jc w:val="both"/>
        <w:rPr>
          <w:rFonts w:ascii="Times New Roman" w:hAnsi="Times New Roman" w:cs="Times New Roman"/>
          <w:sz w:val="24"/>
          <w:szCs w:val="24"/>
        </w:rPr>
      </w:pPr>
    </w:p>
    <w:p w14:paraId="27864AA8" w14:textId="00052356" w:rsidR="00ED15C8" w:rsidRDefault="003F4B16" w:rsidP="00ED15C8">
      <w:pPr>
        <w:spacing w:after="0"/>
        <w:jc w:val="center"/>
        <w:rPr>
          <w:rFonts w:ascii="Times New Roman" w:hAnsi="Times New Roman" w:cs="Times New Roman"/>
          <w:sz w:val="24"/>
          <w:szCs w:val="24"/>
        </w:rPr>
      </w:pPr>
      <w:r w:rsidRPr="003F4B16">
        <w:rPr>
          <w:rFonts w:ascii="Times New Roman" w:hAnsi="Times New Roman" w:cs="Times New Roman"/>
          <w:sz w:val="24"/>
          <w:szCs w:val="24"/>
        </w:rPr>
        <w:t>ПРЕТЕНЗИЯ</w:t>
      </w:r>
    </w:p>
    <w:p w14:paraId="7E98B454" w14:textId="60295D00" w:rsidR="00ED15C8" w:rsidRDefault="003F4B16" w:rsidP="00ED15C8">
      <w:pPr>
        <w:spacing w:after="0"/>
        <w:jc w:val="center"/>
        <w:rPr>
          <w:rFonts w:ascii="Times New Roman" w:hAnsi="Times New Roman" w:cs="Times New Roman"/>
          <w:sz w:val="24"/>
          <w:szCs w:val="24"/>
        </w:rPr>
      </w:pPr>
      <w:r w:rsidRPr="003F4B16">
        <w:rPr>
          <w:rFonts w:ascii="Times New Roman" w:hAnsi="Times New Roman" w:cs="Times New Roman"/>
          <w:sz w:val="24"/>
          <w:szCs w:val="24"/>
        </w:rPr>
        <w:t>об уплате неустойки в связи с просрочкой исполнения обязательств (в том числе гарантийного обязательства), предусмотренных контрактом</w:t>
      </w:r>
    </w:p>
    <w:p w14:paraId="2E6D176C" w14:textId="77777777" w:rsidR="00ED15C8" w:rsidRDefault="00ED15C8" w:rsidP="00C55F69">
      <w:pPr>
        <w:spacing w:after="0"/>
        <w:jc w:val="both"/>
        <w:rPr>
          <w:rFonts w:ascii="Times New Roman" w:hAnsi="Times New Roman" w:cs="Times New Roman"/>
          <w:sz w:val="24"/>
          <w:szCs w:val="24"/>
        </w:rPr>
      </w:pPr>
    </w:p>
    <w:p w14:paraId="6915AFC6" w14:textId="77777777" w:rsidR="00ED15C8" w:rsidRDefault="00ED15C8" w:rsidP="00C55F69">
      <w:pPr>
        <w:spacing w:after="0"/>
        <w:jc w:val="both"/>
        <w:rPr>
          <w:rFonts w:ascii="Times New Roman" w:hAnsi="Times New Roman" w:cs="Times New Roman"/>
          <w:sz w:val="24"/>
          <w:szCs w:val="24"/>
        </w:rPr>
      </w:pPr>
    </w:p>
    <w:p w14:paraId="7E5DE1F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«___»__________ 20__ года,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между ______ (далее – заказчик) и __________ (далее – поставщик (подрядчик, исполнитель) заключён контракт № _____ на поставку товара (выполнение работ/оказание услуг _________) (далее – контракт), в соответствии с которым ___________________ поставщик (подрядчик, исполнитель) обязан поставить ____________ (выполнить работы _________ /оказать услуги__________), а _________ заказчик обязан принять и оплатить поставленный товар (выполненные работы/оказанные услуги). </w:t>
      </w:r>
    </w:p>
    <w:p w14:paraId="6A95E08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Согласно пункту _______ контракта обязательство по _________________ должно быть исполнено поставщиком (подрядчиком, исполнителем) в срок до «__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______ ____ года. Вместе с тем данное условие контракта было нарушено ________________, фактически поставщиком (подрядчиком, исполнителем) обязательство было исполнено «___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 xml:space="preserve">_____ ____ года, что подтверждается __________________________. Просрочка составила _______ дней. </w:t>
      </w:r>
    </w:p>
    <w:p w14:paraId="608E02F3"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В соответствии с пунктом ___ контракта стороны установили, что в случае просрочки исполнения поставщиком (подрядчиком, исполнителем) обязательства, предусмотренного контрактом, заказчиком начисляется пени в размере ___________________________________________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Стоимость не поставленного товара (не выполненных работ, не оказанных услуг) по контракту составляет ______ рублей ____ копеек.</w:t>
      </w:r>
    </w:p>
    <w:p w14:paraId="285AA49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Таким образом, сумма неустойки, подлежащая оплате, составляет _______ рублей ____ копеек. </w:t>
      </w:r>
    </w:p>
    <w:p w14:paraId="4A0DF856"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Расчет неустойки: ________________________________________________. </w:t>
      </w:r>
    </w:p>
    <w:p w14:paraId="430B925A"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неустойки (штрафов, 17 пеней). </w:t>
      </w:r>
    </w:p>
    <w:p w14:paraId="799B3656"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На основании вышеизложенного, руководствуясь статьей 309 ГК РФ, частью 6 статьи 34 Федерального закона № 44-ФЗ, прошу в срок до «___»_________ ____ года (либо в течение _____ дней (цифрами и прописью) с момента получения настоящей претензии) уплатить </w:t>
      </w:r>
      <w:r w:rsidRPr="003F4B16">
        <w:rPr>
          <w:rFonts w:ascii="Times New Roman" w:hAnsi="Times New Roman" w:cs="Times New Roman"/>
          <w:sz w:val="24"/>
          <w:szCs w:val="24"/>
        </w:rPr>
        <w:lastRenderedPageBreak/>
        <w:t xml:space="preserve">сумму неустойки, начисленной в связи с просрочкой исполнения обязательства, предусмотренного контрактом №____от ______, по следующим реквизитам: </w:t>
      </w:r>
    </w:p>
    <w:p w14:paraId="238EAB38"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Получатель: </w:t>
      </w:r>
    </w:p>
    <w:p w14:paraId="6B069F7B"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ИНН: </w:t>
      </w:r>
    </w:p>
    <w:p w14:paraId="28DD6D52"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КПП:</w:t>
      </w:r>
    </w:p>
    <w:p w14:paraId="0F0DFD66"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Расчетный счет № __________ в _____________ г. _____________ </w:t>
      </w:r>
    </w:p>
    <w:p w14:paraId="049DC267"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БИК: </w:t>
      </w:r>
    </w:p>
    <w:p w14:paraId="753209E4"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ОКАТО: </w:t>
      </w:r>
    </w:p>
    <w:p w14:paraId="2447B9B2"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КБК: </w:t>
      </w:r>
    </w:p>
    <w:p w14:paraId="4C39C190"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Назначение платежа: неустойка за нарушения контракта от «_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 xml:space="preserve">____ 20__ года № ______. В случае неуплаты в установленный срок неустойки, предусмотренной контрактом, заказчик будет вынужден обратиться с исковыми заявлением в арбитражный суд </w:t>
      </w:r>
      <w:proofErr w:type="spellStart"/>
      <w:r w:rsidRPr="003F4B16">
        <w:rPr>
          <w:rFonts w:ascii="Times New Roman" w:hAnsi="Times New Roman" w:cs="Times New Roman"/>
          <w:sz w:val="24"/>
          <w:szCs w:val="24"/>
        </w:rPr>
        <w:t>асти</w:t>
      </w:r>
      <w:proofErr w:type="spellEnd"/>
      <w:r w:rsidRPr="003F4B16">
        <w:rPr>
          <w:rFonts w:ascii="Times New Roman" w:hAnsi="Times New Roman" w:cs="Times New Roman"/>
          <w:sz w:val="24"/>
          <w:szCs w:val="24"/>
        </w:rPr>
        <w:t xml:space="preserve">. Приложение: </w:t>
      </w:r>
    </w:p>
    <w:p w14:paraId="0EA16A23"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1. Документы, подтверждающие просрочку исполнения обязательств на __ л. в __ экз. </w:t>
      </w:r>
    </w:p>
    <w:p w14:paraId="090D30DA"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2. Доверенность на лицо, подписавшее претензию на __л. в __экз. </w:t>
      </w:r>
    </w:p>
    <w:p w14:paraId="5E6ECD82" w14:textId="77777777" w:rsidR="003E0C5F" w:rsidRDefault="003E0C5F" w:rsidP="00C55F69">
      <w:pPr>
        <w:spacing w:after="0"/>
        <w:jc w:val="both"/>
        <w:rPr>
          <w:rFonts w:ascii="Times New Roman" w:hAnsi="Times New Roman" w:cs="Times New Roman"/>
          <w:sz w:val="24"/>
          <w:szCs w:val="24"/>
        </w:rPr>
      </w:pPr>
    </w:p>
    <w:p w14:paraId="2A5C35FA" w14:textId="77777777" w:rsidR="003E0C5F" w:rsidRDefault="003E0C5F" w:rsidP="00C55F69">
      <w:pPr>
        <w:spacing w:after="0"/>
        <w:jc w:val="both"/>
        <w:rPr>
          <w:rFonts w:ascii="Times New Roman" w:hAnsi="Times New Roman" w:cs="Times New Roman"/>
          <w:sz w:val="24"/>
          <w:szCs w:val="24"/>
        </w:rPr>
      </w:pPr>
    </w:p>
    <w:p w14:paraId="5013E8C5" w14:textId="77777777" w:rsidR="003E0C5F" w:rsidRDefault="003E0C5F" w:rsidP="00C55F69">
      <w:pPr>
        <w:spacing w:after="0"/>
        <w:jc w:val="both"/>
        <w:rPr>
          <w:rFonts w:ascii="Times New Roman" w:hAnsi="Times New Roman" w:cs="Times New Roman"/>
          <w:sz w:val="24"/>
          <w:szCs w:val="24"/>
        </w:rPr>
      </w:pPr>
    </w:p>
    <w:p w14:paraId="6FF99621" w14:textId="77777777" w:rsidR="003E0C5F" w:rsidRDefault="003E0C5F" w:rsidP="00C55F69">
      <w:pPr>
        <w:spacing w:after="0"/>
        <w:jc w:val="both"/>
        <w:rPr>
          <w:rFonts w:ascii="Times New Roman" w:hAnsi="Times New Roman" w:cs="Times New Roman"/>
          <w:sz w:val="24"/>
          <w:szCs w:val="24"/>
        </w:rPr>
      </w:pPr>
    </w:p>
    <w:p w14:paraId="30235D0A" w14:textId="77777777" w:rsidR="003E0C5F" w:rsidRDefault="003E0C5F" w:rsidP="00C55F69">
      <w:pPr>
        <w:spacing w:after="0"/>
        <w:jc w:val="both"/>
        <w:rPr>
          <w:rFonts w:ascii="Times New Roman" w:hAnsi="Times New Roman" w:cs="Times New Roman"/>
          <w:sz w:val="24"/>
          <w:szCs w:val="24"/>
        </w:rPr>
      </w:pPr>
    </w:p>
    <w:p w14:paraId="58438CCC" w14:textId="77777777" w:rsidR="003E0C5F" w:rsidRDefault="003E0C5F" w:rsidP="00C55F69">
      <w:pPr>
        <w:spacing w:after="0"/>
        <w:jc w:val="both"/>
        <w:rPr>
          <w:rFonts w:ascii="Times New Roman" w:hAnsi="Times New Roman" w:cs="Times New Roman"/>
          <w:sz w:val="24"/>
          <w:szCs w:val="24"/>
        </w:rPr>
      </w:pPr>
    </w:p>
    <w:p w14:paraId="0A88EF1A" w14:textId="77777777" w:rsidR="003E0C5F" w:rsidRDefault="003E0C5F" w:rsidP="00C55F69">
      <w:pPr>
        <w:spacing w:after="0"/>
        <w:jc w:val="both"/>
        <w:rPr>
          <w:rFonts w:ascii="Times New Roman" w:hAnsi="Times New Roman" w:cs="Times New Roman"/>
          <w:sz w:val="24"/>
          <w:szCs w:val="24"/>
        </w:rPr>
      </w:pPr>
    </w:p>
    <w:p w14:paraId="1456BE93" w14:textId="77777777" w:rsidR="003E0C5F" w:rsidRDefault="003E0C5F" w:rsidP="00C55F69">
      <w:pPr>
        <w:spacing w:after="0"/>
        <w:jc w:val="both"/>
        <w:rPr>
          <w:rFonts w:ascii="Times New Roman" w:hAnsi="Times New Roman" w:cs="Times New Roman"/>
          <w:sz w:val="24"/>
          <w:szCs w:val="24"/>
        </w:rPr>
      </w:pPr>
    </w:p>
    <w:p w14:paraId="652D8DDD" w14:textId="77777777" w:rsidR="003E0C5F" w:rsidRDefault="003E0C5F" w:rsidP="00C55F69">
      <w:pPr>
        <w:spacing w:after="0"/>
        <w:jc w:val="both"/>
        <w:rPr>
          <w:rFonts w:ascii="Times New Roman" w:hAnsi="Times New Roman" w:cs="Times New Roman"/>
          <w:sz w:val="24"/>
          <w:szCs w:val="24"/>
        </w:rPr>
      </w:pPr>
    </w:p>
    <w:p w14:paraId="130F8330" w14:textId="77777777" w:rsidR="003E0C5F" w:rsidRDefault="003E0C5F" w:rsidP="00C55F69">
      <w:pPr>
        <w:spacing w:after="0"/>
        <w:jc w:val="both"/>
        <w:rPr>
          <w:rFonts w:ascii="Times New Roman" w:hAnsi="Times New Roman" w:cs="Times New Roman"/>
          <w:sz w:val="24"/>
          <w:szCs w:val="24"/>
        </w:rPr>
      </w:pPr>
    </w:p>
    <w:p w14:paraId="0D9C6C61" w14:textId="77777777" w:rsidR="003E0C5F" w:rsidRDefault="003E0C5F" w:rsidP="00C55F69">
      <w:pPr>
        <w:spacing w:after="0"/>
        <w:jc w:val="both"/>
        <w:rPr>
          <w:rFonts w:ascii="Times New Roman" w:hAnsi="Times New Roman" w:cs="Times New Roman"/>
          <w:sz w:val="24"/>
          <w:szCs w:val="24"/>
        </w:rPr>
      </w:pPr>
    </w:p>
    <w:p w14:paraId="41DD4F7C" w14:textId="77777777" w:rsidR="003E0C5F" w:rsidRDefault="003E0C5F" w:rsidP="00C55F69">
      <w:pPr>
        <w:spacing w:after="0"/>
        <w:jc w:val="both"/>
        <w:rPr>
          <w:rFonts w:ascii="Times New Roman" w:hAnsi="Times New Roman" w:cs="Times New Roman"/>
          <w:sz w:val="24"/>
          <w:szCs w:val="24"/>
        </w:rPr>
      </w:pPr>
    </w:p>
    <w:p w14:paraId="2A433BCE" w14:textId="77777777" w:rsidR="003E0C5F" w:rsidRDefault="003E0C5F" w:rsidP="00C55F69">
      <w:pPr>
        <w:spacing w:after="0"/>
        <w:jc w:val="both"/>
        <w:rPr>
          <w:rFonts w:ascii="Times New Roman" w:hAnsi="Times New Roman" w:cs="Times New Roman"/>
          <w:sz w:val="24"/>
          <w:szCs w:val="24"/>
        </w:rPr>
      </w:pPr>
    </w:p>
    <w:p w14:paraId="49023F73" w14:textId="77777777" w:rsidR="003E0C5F" w:rsidRDefault="003E0C5F" w:rsidP="00C55F69">
      <w:pPr>
        <w:spacing w:after="0"/>
        <w:jc w:val="both"/>
        <w:rPr>
          <w:rFonts w:ascii="Times New Roman" w:hAnsi="Times New Roman" w:cs="Times New Roman"/>
          <w:sz w:val="24"/>
          <w:szCs w:val="24"/>
        </w:rPr>
      </w:pPr>
    </w:p>
    <w:p w14:paraId="673A654B" w14:textId="77777777" w:rsidR="003E0C5F" w:rsidRDefault="003E0C5F" w:rsidP="00C55F69">
      <w:pPr>
        <w:spacing w:after="0"/>
        <w:jc w:val="both"/>
        <w:rPr>
          <w:rFonts w:ascii="Times New Roman" w:hAnsi="Times New Roman" w:cs="Times New Roman"/>
          <w:sz w:val="24"/>
          <w:szCs w:val="24"/>
        </w:rPr>
      </w:pPr>
    </w:p>
    <w:p w14:paraId="0F451063" w14:textId="77777777" w:rsidR="003E0C5F" w:rsidRDefault="003E0C5F" w:rsidP="00C55F69">
      <w:pPr>
        <w:spacing w:after="0"/>
        <w:jc w:val="both"/>
        <w:rPr>
          <w:rFonts w:ascii="Times New Roman" w:hAnsi="Times New Roman" w:cs="Times New Roman"/>
          <w:sz w:val="24"/>
          <w:szCs w:val="24"/>
        </w:rPr>
      </w:pPr>
    </w:p>
    <w:p w14:paraId="72F16791" w14:textId="77777777" w:rsidR="003E0C5F" w:rsidRDefault="003E0C5F" w:rsidP="00C55F69">
      <w:pPr>
        <w:spacing w:after="0"/>
        <w:jc w:val="both"/>
        <w:rPr>
          <w:rFonts w:ascii="Times New Roman" w:hAnsi="Times New Roman" w:cs="Times New Roman"/>
          <w:sz w:val="24"/>
          <w:szCs w:val="24"/>
        </w:rPr>
      </w:pPr>
    </w:p>
    <w:p w14:paraId="6EE906E6" w14:textId="77777777" w:rsidR="003E0C5F" w:rsidRDefault="003E0C5F" w:rsidP="00C55F69">
      <w:pPr>
        <w:spacing w:after="0"/>
        <w:jc w:val="both"/>
        <w:rPr>
          <w:rFonts w:ascii="Times New Roman" w:hAnsi="Times New Roman" w:cs="Times New Roman"/>
          <w:sz w:val="24"/>
          <w:szCs w:val="24"/>
        </w:rPr>
      </w:pPr>
    </w:p>
    <w:p w14:paraId="1C7C1792" w14:textId="77777777" w:rsidR="003E0C5F" w:rsidRDefault="003E0C5F" w:rsidP="00C55F69">
      <w:pPr>
        <w:spacing w:after="0"/>
        <w:jc w:val="both"/>
        <w:rPr>
          <w:rFonts w:ascii="Times New Roman" w:hAnsi="Times New Roman" w:cs="Times New Roman"/>
          <w:sz w:val="24"/>
          <w:szCs w:val="24"/>
        </w:rPr>
      </w:pPr>
    </w:p>
    <w:p w14:paraId="40C8B64F" w14:textId="77777777" w:rsidR="003E0C5F" w:rsidRDefault="003E0C5F" w:rsidP="00C55F69">
      <w:pPr>
        <w:spacing w:after="0"/>
        <w:jc w:val="both"/>
        <w:rPr>
          <w:rFonts w:ascii="Times New Roman" w:hAnsi="Times New Roman" w:cs="Times New Roman"/>
          <w:sz w:val="24"/>
          <w:szCs w:val="24"/>
        </w:rPr>
      </w:pPr>
    </w:p>
    <w:p w14:paraId="72709E56" w14:textId="77777777" w:rsidR="003E0C5F" w:rsidRDefault="003E0C5F" w:rsidP="00C55F69">
      <w:pPr>
        <w:spacing w:after="0"/>
        <w:jc w:val="both"/>
        <w:rPr>
          <w:rFonts w:ascii="Times New Roman" w:hAnsi="Times New Roman" w:cs="Times New Roman"/>
          <w:sz w:val="24"/>
          <w:szCs w:val="24"/>
        </w:rPr>
      </w:pPr>
    </w:p>
    <w:p w14:paraId="2CBC66FD" w14:textId="77777777" w:rsidR="003E0C5F" w:rsidRDefault="003E0C5F" w:rsidP="00C55F69">
      <w:pPr>
        <w:spacing w:after="0"/>
        <w:jc w:val="both"/>
        <w:rPr>
          <w:rFonts w:ascii="Times New Roman" w:hAnsi="Times New Roman" w:cs="Times New Roman"/>
          <w:sz w:val="24"/>
          <w:szCs w:val="24"/>
        </w:rPr>
      </w:pPr>
    </w:p>
    <w:p w14:paraId="560BACD4" w14:textId="77777777" w:rsidR="003E0C5F" w:rsidRDefault="003E0C5F" w:rsidP="00C55F69">
      <w:pPr>
        <w:spacing w:after="0"/>
        <w:jc w:val="both"/>
        <w:rPr>
          <w:rFonts w:ascii="Times New Roman" w:hAnsi="Times New Roman" w:cs="Times New Roman"/>
          <w:sz w:val="24"/>
          <w:szCs w:val="24"/>
        </w:rPr>
      </w:pPr>
    </w:p>
    <w:p w14:paraId="1AD1F72C" w14:textId="77777777" w:rsidR="003E0C5F" w:rsidRDefault="003E0C5F" w:rsidP="00C55F69">
      <w:pPr>
        <w:spacing w:after="0"/>
        <w:jc w:val="both"/>
        <w:rPr>
          <w:rFonts w:ascii="Times New Roman" w:hAnsi="Times New Roman" w:cs="Times New Roman"/>
          <w:sz w:val="24"/>
          <w:szCs w:val="24"/>
        </w:rPr>
      </w:pPr>
    </w:p>
    <w:p w14:paraId="2CEB26D6" w14:textId="77777777" w:rsidR="003E0C5F" w:rsidRDefault="003E0C5F" w:rsidP="00C55F69">
      <w:pPr>
        <w:spacing w:after="0"/>
        <w:jc w:val="both"/>
        <w:rPr>
          <w:rFonts w:ascii="Times New Roman" w:hAnsi="Times New Roman" w:cs="Times New Roman"/>
          <w:sz w:val="24"/>
          <w:szCs w:val="24"/>
        </w:rPr>
      </w:pPr>
    </w:p>
    <w:p w14:paraId="5F13BA27" w14:textId="77777777" w:rsidR="003E0C5F" w:rsidRDefault="003E0C5F" w:rsidP="00C55F69">
      <w:pPr>
        <w:spacing w:after="0"/>
        <w:jc w:val="both"/>
        <w:rPr>
          <w:rFonts w:ascii="Times New Roman" w:hAnsi="Times New Roman" w:cs="Times New Roman"/>
          <w:sz w:val="24"/>
          <w:szCs w:val="24"/>
        </w:rPr>
      </w:pPr>
    </w:p>
    <w:p w14:paraId="36AAD486" w14:textId="77777777" w:rsidR="003E0C5F" w:rsidRDefault="003E0C5F" w:rsidP="00C55F69">
      <w:pPr>
        <w:spacing w:after="0"/>
        <w:jc w:val="both"/>
        <w:rPr>
          <w:rFonts w:ascii="Times New Roman" w:hAnsi="Times New Roman" w:cs="Times New Roman"/>
          <w:sz w:val="24"/>
          <w:szCs w:val="24"/>
        </w:rPr>
      </w:pPr>
    </w:p>
    <w:p w14:paraId="110F7E7B" w14:textId="77777777" w:rsidR="003E0C5F" w:rsidRDefault="003E0C5F" w:rsidP="00C55F69">
      <w:pPr>
        <w:spacing w:after="0"/>
        <w:jc w:val="both"/>
        <w:rPr>
          <w:rFonts w:ascii="Times New Roman" w:hAnsi="Times New Roman" w:cs="Times New Roman"/>
          <w:sz w:val="24"/>
          <w:szCs w:val="24"/>
        </w:rPr>
      </w:pPr>
    </w:p>
    <w:p w14:paraId="6E13C23E" w14:textId="77777777" w:rsidR="003E0C5F" w:rsidRDefault="003E0C5F" w:rsidP="00C55F69">
      <w:pPr>
        <w:spacing w:after="0"/>
        <w:jc w:val="both"/>
        <w:rPr>
          <w:rFonts w:ascii="Times New Roman" w:hAnsi="Times New Roman" w:cs="Times New Roman"/>
          <w:sz w:val="24"/>
          <w:szCs w:val="24"/>
        </w:rPr>
      </w:pPr>
    </w:p>
    <w:p w14:paraId="7FE468CE" w14:textId="77777777" w:rsidR="003E0C5F" w:rsidRDefault="003E0C5F" w:rsidP="00C55F69">
      <w:pPr>
        <w:spacing w:after="0"/>
        <w:jc w:val="both"/>
        <w:rPr>
          <w:rFonts w:ascii="Times New Roman" w:hAnsi="Times New Roman" w:cs="Times New Roman"/>
          <w:sz w:val="24"/>
          <w:szCs w:val="24"/>
        </w:rPr>
      </w:pPr>
    </w:p>
    <w:p w14:paraId="1D813BA0" w14:textId="77777777" w:rsidR="003E0C5F" w:rsidRDefault="003E0C5F" w:rsidP="00C55F69">
      <w:pPr>
        <w:spacing w:after="0"/>
        <w:jc w:val="both"/>
        <w:rPr>
          <w:rFonts w:ascii="Times New Roman" w:hAnsi="Times New Roman" w:cs="Times New Roman"/>
          <w:sz w:val="24"/>
          <w:szCs w:val="24"/>
        </w:rPr>
      </w:pPr>
    </w:p>
    <w:p w14:paraId="028F8196" w14:textId="77777777" w:rsidR="003E0C5F" w:rsidRDefault="003E0C5F" w:rsidP="00C55F69">
      <w:pPr>
        <w:spacing w:after="0"/>
        <w:jc w:val="both"/>
        <w:rPr>
          <w:rFonts w:ascii="Times New Roman" w:hAnsi="Times New Roman" w:cs="Times New Roman"/>
          <w:sz w:val="24"/>
          <w:szCs w:val="24"/>
        </w:rPr>
      </w:pPr>
    </w:p>
    <w:p w14:paraId="61A80ABF" w14:textId="77777777" w:rsidR="003E0C5F" w:rsidRDefault="003E0C5F" w:rsidP="00C55F69">
      <w:pPr>
        <w:spacing w:after="0"/>
        <w:jc w:val="both"/>
        <w:rPr>
          <w:rFonts w:ascii="Times New Roman" w:hAnsi="Times New Roman" w:cs="Times New Roman"/>
          <w:sz w:val="24"/>
          <w:szCs w:val="24"/>
        </w:rPr>
      </w:pPr>
    </w:p>
    <w:p w14:paraId="511A0A71"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lastRenderedPageBreak/>
        <w:t xml:space="preserve">Приложение № 2 </w:t>
      </w:r>
    </w:p>
    <w:p w14:paraId="1DB665E5" w14:textId="796FCD0B"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к методическим рекомендациям </w:t>
      </w:r>
    </w:p>
    <w:p w14:paraId="4041DEF2" w14:textId="77777777" w:rsidR="003E0C5F" w:rsidRDefault="003E0C5F" w:rsidP="00C55F69">
      <w:pPr>
        <w:spacing w:after="0"/>
        <w:jc w:val="both"/>
        <w:rPr>
          <w:rFonts w:ascii="Times New Roman" w:hAnsi="Times New Roman" w:cs="Times New Roman"/>
          <w:sz w:val="24"/>
          <w:szCs w:val="24"/>
        </w:rPr>
      </w:pPr>
    </w:p>
    <w:p w14:paraId="7BAAA344" w14:textId="5456843B" w:rsidR="003E0C5F" w:rsidRPr="003E0C5F" w:rsidRDefault="003F4B16" w:rsidP="003E0C5F">
      <w:pPr>
        <w:spacing w:after="0"/>
        <w:jc w:val="center"/>
        <w:rPr>
          <w:rFonts w:ascii="Times New Roman" w:hAnsi="Times New Roman" w:cs="Times New Roman"/>
          <w:b/>
          <w:bCs/>
          <w:sz w:val="24"/>
          <w:szCs w:val="24"/>
        </w:rPr>
      </w:pPr>
      <w:r w:rsidRPr="003E0C5F">
        <w:rPr>
          <w:rFonts w:ascii="Times New Roman" w:hAnsi="Times New Roman" w:cs="Times New Roman"/>
          <w:b/>
          <w:bCs/>
          <w:sz w:val="24"/>
          <w:szCs w:val="24"/>
        </w:rPr>
        <w:t>ПРЕТЕНЗИЯ</w:t>
      </w:r>
    </w:p>
    <w:p w14:paraId="1429BFBD" w14:textId="161BB383" w:rsidR="003E0C5F" w:rsidRPr="003E0C5F" w:rsidRDefault="003F4B16" w:rsidP="003E0C5F">
      <w:pPr>
        <w:spacing w:after="0"/>
        <w:jc w:val="center"/>
        <w:rPr>
          <w:rFonts w:ascii="Times New Roman" w:hAnsi="Times New Roman" w:cs="Times New Roman"/>
          <w:b/>
          <w:bCs/>
          <w:sz w:val="24"/>
          <w:szCs w:val="24"/>
        </w:rPr>
      </w:pPr>
      <w:r w:rsidRPr="003E0C5F">
        <w:rPr>
          <w:rFonts w:ascii="Times New Roman" w:hAnsi="Times New Roman" w:cs="Times New Roman"/>
          <w:b/>
          <w:bCs/>
          <w:sz w:val="24"/>
          <w:szCs w:val="24"/>
        </w:rPr>
        <w:t>об уплате штрафа</w:t>
      </w:r>
    </w:p>
    <w:p w14:paraId="38340F0D" w14:textId="3FC26788" w:rsidR="003E0C5F" w:rsidRPr="003E0C5F" w:rsidRDefault="003F4B16" w:rsidP="003E0C5F">
      <w:pPr>
        <w:spacing w:after="0"/>
        <w:jc w:val="center"/>
        <w:rPr>
          <w:rFonts w:ascii="Times New Roman" w:hAnsi="Times New Roman" w:cs="Times New Roman"/>
          <w:b/>
          <w:bCs/>
          <w:sz w:val="24"/>
          <w:szCs w:val="24"/>
        </w:rPr>
      </w:pPr>
      <w:r w:rsidRPr="003E0C5F">
        <w:rPr>
          <w:rFonts w:ascii="Times New Roman" w:hAnsi="Times New Roman" w:cs="Times New Roman"/>
          <w:b/>
          <w:bCs/>
          <w:sz w:val="24"/>
          <w:szCs w:val="24"/>
        </w:rPr>
        <w:t>в связи с неисполнением или ненадлежащим исполнением обязательств,</w:t>
      </w:r>
    </w:p>
    <w:p w14:paraId="6127FB38" w14:textId="77777777" w:rsidR="003E0C5F" w:rsidRPr="003E0C5F" w:rsidRDefault="003F4B16" w:rsidP="003E0C5F">
      <w:pPr>
        <w:spacing w:after="0"/>
        <w:jc w:val="center"/>
        <w:rPr>
          <w:rFonts w:ascii="Times New Roman" w:hAnsi="Times New Roman" w:cs="Times New Roman"/>
          <w:b/>
          <w:bCs/>
          <w:sz w:val="24"/>
          <w:szCs w:val="24"/>
        </w:rPr>
      </w:pPr>
      <w:r w:rsidRPr="003E0C5F">
        <w:rPr>
          <w:rFonts w:ascii="Times New Roman" w:hAnsi="Times New Roman" w:cs="Times New Roman"/>
          <w:b/>
          <w:bCs/>
          <w:sz w:val="24"/>
          <w:szCs w:val="24"/>
        </w:rPr>
        <w:t>предусмотренных контрактом</w:t>
      </w:r>
    </w:p>
    <w:p w14:paraId="2B78CCD3" w14:textId="77777777" w:rsidR="003E0C5F" w:rsidRDefault="003E0C5F" w:rsidP="00C55F69">
      <w:pPr>
        <w:spacing w:after="0"/>
        <w:jc w:val="both"/>
        <w:rPr>
          <w:rFonts w:ascii="Times New Roman" w:hAnsi="Times New Roman" w:cs="Times New Roman"/>
          <w:sz w:val="24"/>
          <w:szCs w:val="24"/>
        </w:rPr>
      </w:pPr>
    </w:p>
    <w:p w14:paraId="512BAC7E"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«___»__________ 20__ года,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между ______ (далее – заказчик) и __________ (далее – поставщик (подрядчик, исполнитель) заключен контракт № _____ на поставку товара (выполнение работ/оказание услуг _________) (далее – контракт), в соответствии с которым ___________________ поставщик (подрядчик, исполнитель) обязан поставить ____________ (выполнить работы _________ /оказать услуги__________), а _________ заказчик обязан принять и оплатить поставленный товар (выполненные работы/оказанные услуги). </w:t>
      </w:r>
    </w:p>
    <w:p w14:paraId="79CD0708"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Согласно пункту _______ контракта обязательство должно быть исполнено поставщиком (подрядчиком, исполнителем) в срок до «__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 xml:space="preserve">______ ____ года в следующем порядке: __________________________. </w:t>
      </w:r>
    </w:p>
    <w:p w14:paraId="40D7AD9D"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Вариант 1</w:t>
      </w:r>
      <w:proofErr w:type="gramStart"/>
      <w:r w:rsidRPr="003F4B16">
        <w:rPr>
          <w:rFonts w:ascii="Times New Roman" w:hAnsi="Times New Roman" w:cs="Times New Roman"/>
          <w:sz w:val="24"/>
          <w:szCs w:val="24"/>
        </w:rPr>
        <w:t>: Вместе с</w:t>
      </w:r>
      <w:proofErr w:type="gramEnd"/>
      <w:r w:rsidRPr="003F4B16">
        <w:rPr>
          <w:rFonts w:ascii="Times New Roman" w:hAnsi="Times New Roman" w:cs="Times New Roman"/>
          <w:sz w:val="24"/>
          <w:szCs w:val="24"/>
        </w:rPr>
        <w:t xml:space="preserve"> тем обязательство было исполнено ______________ (наименование или Ф.И.О. поставщика (подрядчика, исполнителя) ненадлежащим образом, а именно: _________________________, что подтверждается __________________________. </w:t>
      </w:r>
    </w:p>
    <w:p w14:paraId="13A9C414"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Вариант 2</w:t>
      </w:r>
      <w:proofErr w:type="gramStart"/>
      <w:r w:rsidRPr="003F4B16">
        <w:rPr>
          <w:rFonts w:ascii="Times New Roman" w:hAnsi="Times New Roman" w:cs="Times New Roman"/>
          <w:sz w:val="24"/>
          <w:szCs w:val="24"/>
        </w:rPr>
        <w:t>: Вместе с</w:t>
      </w:r>
      <w:proofErr w:type="gramEnd"/>
      <w:r w:rsidRPr="003F4B16">
        <w:rPr>
          <w:rFonts w:ascii="Times New Roman" w:hAnsi="Times New Roman" w:cs="Times New Roman"/>
          <w:sz w:val="24"/>
          <w:szCs w:val="24"/>
        </w:rPr>
        <w:t xml:space="preserve"> тем обязательство по поставке товара (выполнению работ/оказанию услуг) поставщиком (подрядчиком, исполнителем) не исполнено, а именно: _________________________, что подтверждается __________________________. </w:t>
      </w:r>
    </w:p>
    <w:p w14:paraId="46283A1E"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Размер штрафа, подлежащего уплате поставщиком (подрядчиком, исполнителем), определен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w:t>
      </w:r>
    </w:p>
    <w:p w14:paraId="12EA9AF4"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пункте ___ контракта стороны установили, что в случае неисполнения или ненадлежащего исполнения поставщиком (подрядчиком, исполнителем) обязательств, предусмотренных контрактом, заказчиком начисляются штрафы в размере _____. </w:t>
      </w:r>
    </w:p>
    <w:p w14:paraId="43078B23"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Таким образом, сумма штрафа, подлежащая оплате, составляет _______ рублей ____ копеек. </w:t>
      </w:r>
    </w:p>
    <w:p w14:paraId="054091BF"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Расчет штрафа: ________________________________________________. </w:t>
      </w:r>
    </w:p>
    <w:p w14:paraId="17DEB325"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В соответствии с частью 6 статьи 34 Федерального закона № 44-ФЗ в случае 19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14:paraId="5E41F4C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На основании вышеизложенного и руководствуясь частью 6 статьи 34 Федерального закона № 44-ФЗ, прошу в срок до «___»_________ ____ года (либо в течение _____ дней ) с момента получения настоящей претензии) уплатить сумму штрафа, начисленного в связи с </w:t>
      </w:r>
      <w:r w:rsidRPr="003F4B16">
        <w:rPr>
          <w:rFonts w:ascii="Times New Roman" w:hAnsi="Times New Roman" w:cs="Times New Roman"/>
          <w:sz w:val="24"/>
          <w:szCs w:val="24"/>
        </w:rPr>
        <w:lastRenderedPageBreak/>
        <w:t xml:space="preserve">ненадлежащим исполнением обязательств (либо в связи с неисполнением обязательств), предусмотренных контрактом, по следующим реквизитам: </w:t>
      </w:r>
    </w:p>
    <w:p w14:paraId="2B106B97"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Получатель:</w:t>
      </w:r>
    </w:p>
    <w:p w14:paraId="7A69889D"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 ИНН: </w:t>
      </w:r>
    </w:p>
    <w:p w14:paraId="6312F89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КПП: </w:t>
      </w:r>
    </w:p>
    <w:p w14:paraId="2E88733B"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Расчетный счет № __________ в _____________ г. _____________ </w:t>
      </w:r>
    </w:p>
    <w:p w14:paraId="3DB8020F"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БИК: </w:t>
      </w:r>
    </w:p>
    <w:p w14:paraId="79157CDF"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ОКАТО: </w:t>
      </w:r>
    </w:p>
    <w:p w14:paraId="518BE74F"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КБК: </w:t>
      </w:r>
    </w:p>
    <w:p w14:paraId="4934D0EE"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Назначение платежа: штраф за ненадлежащее исполнение обязательств, предусмотренных контрактом (либо за неисполнение обязательств, предусмотренных контрактом) от «_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 xml:space="preserve">____ 20__ года № ______. В случае неуплаты в установленный срок суммы штрафа, предусмотренного контрактом, заказчик будет вынужден обратиться с исковым заявлением в арбитражный суд. </w:t>
      </w:r>
    </w:p>
    <w:p w14:paraId="585A5401" w14:textId="77777777" w:rsidR="003E0C5F" w:rsidRDefault="003E0C5F" w:rsidP="00C55F69">
      <w:pPr>
        <w:spacing w:after="0"/>
        <w:jc w:val="both"/>
        <w:rPr>
          <w:rFonts w:ascii="Times New Roman" w:hAnsi="Times New Roman" w:cs="Times New Roman"/>
          <w:sz w:val="24"/>
          <w:szCs w:val="24"/>
        </w:rPr>
      </w:pPr>
    </w:p>
    <w:p w14:paraId="1994FB5B"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Приложение: Документы, подтверждающие ненадлежащее исполнение обязательств на __ л. в __ экз. 2. </w:t>
      </w:r>
    </w:p>
    <w:p w14:paraId="69E021AA"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Доверенность на право подписания претензии на ___л. в ___экз. </w:t>
      </w:r>
    </w:p>
    <w:p w14:paraId="63E64AA7" w14:textId="77777777" w:rsidR="003E0C5F" w:rsidRDefault="003E0C5F" w:rsidP="00C55F69">
      <w:pPr>
        <w:spacing w:after="0"/>
        <w:jc w:val="both"/>
        <w:rPr>
          <w:rFonts w:ascii="Times New Roman" w:hAnsi="Times New Roman" w:cs="Times New Roman"/>
          <w:sz w:val="24"/>
          <w:szCs w:val="24"/>
        </w:rPr>
      </w:pPr>
    </w:p>
    <w:p w14:paraId="44F5FFF9" w14:textId="77777777" w:rsidR="003E0C5F" w:rsidRDefault="003E0C5F" w:rsidP="00C55F69">
      <w:pPr>
        <w:spacing w:after="0"/>
        <w:jc w:val="both"/>
        <w:rPr>
          <w:rFonts w:ascii="Times New Roman" w:hAnsi="Times New Roman" w:cs="Times New Roman"/>
          <w:sz w:val="24"/>
          <w:szCs w:val="24"/>
        </w:rPr>
      </w:pPr>
    </w:p>
    <w:p w14:paraId="6FF8E52B" w14:textId="77777777" w:rsidR="003E0C5F" w:rsidRDefault="003E0C5F" w:rsidP="00C55F69">
      <w:pPr>
        <w:spacing w:after="0"/>
        <w:jc w:val="both"/>
        <w:rPr>
          <w:rFonts w:ascii="Times New Roman" w:hAnsi="Times New Roman" w:cs="Times New Roman"/>
          <w:sz w:val="24"/>
          <w:szCs w:val="24"/>
        </w:rPr>
      </w:pPr>
    </w:p>
    <w:p w14:paraId="5A822A32" w14:textId="77777777" w:rsidR="003E0C5F" w:rsidRDefault="003E0C5F" w:rsidP="00C55F69">
      <w:pPr>
        <w:spacing w:after="0"/>
        <w:jc w:val="both"/>
        <w:rPr>
          <w:rFonts w:ascii="Times New Roman" w:hAnsi="Times New Roman" w:cs="Times New Roman"/>
          <w:sz w:val="24"/>
          <w:szCs w:val="24"/>
        </w:rPr>
      </w:pPr>
    </w:p>
    <w:p w14:paraId="750691EC" w14:textId="77777777" w:rsidR="003E0C5F" w:rsidRDefault="003E0C5F" w:rsidP="00C55F69">
      <w:pPr>
        <w:spacing w:after="0"/>
        <w:jc w:val="both"/>
        <w:rPr>
          <w:rFonts w:ascii="Times New Roman" w:hAnsi="Times New Roman" w:cs="Times New Roman"/>
          <w:sz w:val="24"/>
          <w:szCs w:val="24"/>
        </w:rPr>
      </w:pPr>
    </w:p>
    <w:p w14:paraId="1121E941" w14:textId="77777777" w:rsidR="003E0C5F" w:rsidRDefault="003E0C5F" w:rsidP="00C55F69">
      <w:pPr>
        <w:spacing w:after="0"/>
        <w:jc w:val="both"/>
        <w:rPr>
          <w:rFonts w:ascii="Times New Roman" w:hAnsi="Times New Roman" w:cs="Times New Roman"/>
          <w:sz w:val="24"/>
          <w:szCs w:val="24"/>
        </w:rPr>
      </w:pPr>
    </w:p>
    <w:p w14:paraId="1BF852A4" w14:textId="77777777" w:rsidR="003E0C5F" w:rsidRDefault="003E0C5F" w:rsidP="00C55F69">
      <w:pPr>
        <w:spacing w:after="0"/>
        <w:jc w:val="both"/>
        <w:rPr>
          <w:rFonts w:ascii="Times New Roman" w:hAnsi="Times New Roman" w:cs="Times New Roman"/>
          <w:sz w:val="24"/>
          <w:szCs w:val="24"/>
        </w:rPr>
      </w:pPr>
    </w:p>
    <w:p w14:paraId="79D3EA2D" w14:textId="77777777" w:rsidR="003E0C5F" w:rsidRDefault="003E0C5F" w:rsidP="00C55F69">
      <w:pPr>
        <w:spacing w:after="0"/>
        <w:jc w:val="both"/>
        <w:rPr>
          <w:rFonts w:ascii="Times New Roman" w:hAnsi="Times New Roman" w:cs="Times New Roman"/>
          <w:sz w:val="24"/>
          <w:szCs w:val="24"/>
        </w:rPr>
      </w:pPr>
    </w:p>
    <w:p w14:paraId="0EFA6651" w14:textId="77777777" w:rsidR="003E0C5F" w:rsidRDefault="003E0C5F" w:rsidP="00C55F69">
      <w:pPr>
        <w:spacing w:after="0"/>
        <w:jc w:val="both"/>
        <w:rPr>
          <w:rFonts w:ascii="Times New Roman" w:hAnsi="Times New Roman" w:cs="Times New Roman"/>
          <w:sz w:val="24"/>
          <w:szCs w:val="24"/>
        </w:rPr>
      </w:pPr>
    </w:p>
    <w:p w14:paraId="5EEF4BEC" w14:textId="77777777" w:rsidR="003E0C5F" w:rsidRDefault="003E0C5F" w:rsidP="00C55F69">
      <w:pPr>
        <w:spacing w:after="0"/>
        <w:jc w:val="both"/>
        <w:rPr>
          <w:rFonts w:ascii="Times New Roman" w:hAnsi="Times New Roman" w:cs="Times New Roman"/>
          <w:sz w:val="24"/>
          <w:szCs w:val="24"/>
        </w:rPr>
      </w:pPr>
    </w:p>
    <w:p w14:paraId="4EF78138" w14:textId="77777777" w:rsidR="003E0C5F" w:rsidRDefault="003E0C5F" w:rsidP="00C55F69">
      <w:pPr>
        <w:spacing w:after="0"/>
        <w:jc w:val="both"/>
        <w:rPr>
          <w:rFonts w:ascii="Times New Roman" w:hAnsi="Times New Roman" w:cs="Times New Roman"/>
          <w:sz w:val="24"/>
          <w:szCs w:val="24"/>
        </w:rPr>
      </w:pPr>
    </w:p>
    <w:p w14:paraId="119C56BE" w14:textId="77777777" w:rsidR="003E0C5F" w:rsidRDefault="003E0C5F" w:rsidP="00C55F69">
      <w:pPr>
        <w:spacing w:after="0"/>
        <w:jc w:val="both"/>
        <w:rPr>
          <w:rFonts w:ascii="Times New Roman" w:hAnsi="Times New Roman" w:cs="Times New Roman"/>
          <w:sz w:val="24"/>
          <w:szCs w:val="24"/>
        </w:rPr>
      </w:pPr>
    </w:p>
    <w:p w14:paraId="7F89DA48" w14:textId="77777777" w:rsidR="003E0C5F" w:rsidRDefault="003E0C5F" w:rsidP="00C55F69">
      <w:pPr>
        <w:spacing w:after="0"/>
        <w:jc w:val="both"/>
        <w:rPr>
          <w:rFonts w:ascii="Times New Roman" w:hAnsi="Times New Roman" w:cs="Times New Roman"/>
          <w:sz w:val="24"/>
          <w:szCs w:val="24"/>
        </w:rPr>
      </w:pPr>
    </w:p>
    <w:p w14:paraId="06AA6C9F" w14:textId="77777777" w:rsidR="003E0C5F" w:rsidRDefault="003E0C5F" w:rsidP="00C55F69">
      <w:pPr>
        <w:spacing w:after="0"/>
        <w:jc w:val="both"/>
        <w:rPr>
          <w:rFonts w:ascii="Times New Roman" w:hAnsi="Times New Roman" w:cs="Times New Roman"/>
          <w:sz w:val="24"/>
          <w:szCs w:val="24"/>
        </w:rPr>
      </w:pPr>
    </w:p>
    <w:p w14:paraId="07375295" w14:textId="77777777" w:rsidR="003E0C5F" w:rsidRDefault="003E0C5F" w:rsidP="00C55F69">
      <w:pPr>
        <w:spacing w:after="0"/>
        <w:jc w:val="both"/>
        <w:rPr>
          <w:rFonts w:ascii="Times New Roman" w:hAnsi="Times New Roman" w:cs="Times New Roman"/>
          <w:sz w:val="24"/>
          <w:szCs w:val="24"/>
        </w:rPr>
      </w:pPr>
    </w:p>
    <w:p w14:paraId="5AEC4CF4" w14:textId="77777777" w:rsidR="003E0C5F" w:rsidRDefault="003E0C5F" w:rsidP="00C55F69">
      <w:pPr>
        <w:spacing w:after="0"/>
        <w:jc w:val="both"/>
        <w:rPr>
          <w:rFonts w:ascii="Times New Roman" w:hAnsi="Times New Roman" w:cs="Times New Roman"/>
          <w:sz w:val="24"/>
          <w:szCs w:val="24"/>
        </w:rPr>
      </w:pPr>
    </w:p>
    <w:p w14:paraId="5D726E5B" w14:textId="77777777" w:rsidR="003E0C5F" w:rsidRDefault="003E0C5F" w:rsidP="00C55F69">
      <w:pPr>
        <w:spacing w:after="0"/>
        <w:jc w:val="both"/>
        <w:rPr>
          <w:rFonts w:ascii="Times New Roman" w:hAnsi="Times New Roman" w:cs="Times New Roman"/>
          <w:sz w:val="24"/>
          <w:szCs w:val="24"/>
        </w:rPr>
      </w:pPr>
    </w:p>
    <w:p w14:paraId="4E337400" w14:textId="77777777" w:rsidR="003E0C5F" w:rsidRDefault="003E0C5F" w:rsidP="00C55F69">
      <w:pPr>
        <w:spacing w:after="0"/>
        <w:jc w:val="both"/>
        <w:rPr>
          <w:rFonts w:ascii="Times New Roman" w:hAnsi="Times New Roman" w:cs="Times New Roman"/>
          <w:sz w:val="24"/>
          <w:szCs w:val="24"/>
        </w:rPr>
      </w:pPr>
    </w:p>
    <w:p w14:paraId="49BB48E0" w14:textId="77777777" w:rsidR="003E0C5F" w:rsidRDefault="003E0C5F" w:rsidP="00C55F69">
      <w:pPr>
        <w:spacing w:after="0"/>
        <w:jc w:val="both"/>
        <w:rPr>
          <w:rFonts w:ascii="Times New Roman" w:hAnsi="Times New Roman" w:cs="Times New Roman"/>
          <w:sz w:val="24"/>
          <w:szCs w:val="24"/>
        </w:rPr>
      </w:pPr>
    </w:p>
    <w:p w14:paraId="4015AA7F" w14:textId="77777777" w:rsidR="003E0C5F" w:rsidRDefault="003E0C5F" w:rsidP="00C55F69">
      <w:pPr>
        <w:spacing w:after="0"/>
        <w:jc w:val="both"/>
        <w:rPr>
          <w:rFonts w:ascii="Times New Roman" w:hAnsi="Times New Roman" w:cs="Times New Roman"/>
          <w:sz w:val="24"/>
          <w:szCs w:val="24"/>
        </w:rPr>
      </w:pPr>
    </w:p>
    <w:p w14:paraId="561086BC" w14:textId="77777777" w:rsidR="003E0C5F" w:rsidRDefault="003E0C5F" w:rsidP="00C55F69">
      <w:pPr>
        <w:spacing w:after="0"/>
        <w:jc w:val="both"/>
        <w:rPr>
          <w:rFonts w:ascii="Times New Roman" w:hAnsi="Times New Roman" w:cs="Times New Roman"/>
          <w:sz w:val="24"/>
          <w:szCs w:val="24"/>
        </w:rPr>
      </w:pPr>
    </w:p>
    <w:p w14:paraId="4FCA3421" w14:textId="77777777" w:rsidR="003E0C5F" w:rsidRDefault="003E0C5F" w:rsidP="00C55F69">
      <w:pPr>
        <w:spacing w:after="0"/>
        <w:jc w:val="both"/>
        <w:rPr>
          <w:rFonts w:ascii="Times New Roman" w:hAnsi="Times New Roman" w:cs="Times New Roman"/>
          <w:sz w:val="24"/>
          <w:szCs w:val="24"/>
        </w:rPr>
      </w:pPr>
    </w:p>
    <w:p w14:paraId="4D9EB8B0" w14:textId="77777777" w:rsidR="003E0C5F" w:rsidRDefault="003E0C5F" w:rsidP="00C55F69">
      <w:pPr>
        <w:spacing w:after="0"/>
        <w:jc w:val="both"/>
        <w:rPr>
          <w:rFonts w:ascii="Times New Roman" w:hAnsi="Times New Roman" w:cs="Times New Roman"/>
          <w:sz w:val="24"/>
          <w:szCs w:val="24"/>
        </w:rPr>
      </w:pPr>
    </w:p>
    <w:p w14:paraId="34EBF339" w14:textId="77777777" w:rsidR="003E0C5F" w:rsidRDefault="003E0C5F" w:rsidP="00C55F69">
      <w:pPr>
        <w:spacing w:after="0"/>
        <w:jc w:val="both"/>
        <w:rPr>
          <w:rFonts w:ascii="Times New Roman" w:hAnsi="Times New Roman" w:cs="Times New Roman"/>
          <w:sz w:val="24"/>
          <w:szCs w:val="24"/>
        </w:rPr>
      </w:pPr>
    </w:p>
    <w:p w14:paraId="27461B20" w14:textId="77777777" w:rsidR="003E0C5F" w:rsidRDefault="003E0C5F" w:rsidP="00C55F69">
      <w:pPr>
        <w:spacing w:after="0"/>
        <w:jc w:val="both"/>
        <w:rPr>
          <w:rFonts w:ascii="Times New Roman" w:hAnsi="Times New Roman" w:cs="Times New Roman"/>
          <w:sz w:val="24"/>
          <w:szCs w:val="24"/>
        </w:rPr>
      </w:pPr>
    </w:p>
    <w:p w14:paraId="493CAAB7" w14:textId="77777777" w:rsidR="003E0C5F" w:rsidRDefault="003E0C5F" w:rsidP="00C55F69">
      <w:pPr>
        <w:spacing w:after="0"/>
        <w:jc w:val="both"/>
        <w:rPr>
          <w:rFonts w:ascii="Times New Roman" w:hAnsi="Times New Roman" w:cs="Times New Roman"/>
          <w:sz w:val="24"/>
          <w:szCs w:val="24"/>
        </w:rPr>
      </w:pPr>
    </w:p>
    <w:p w14:paraId="15A3680C" w14:textId="77777777" w:rsidR="003E0C5F" w:rsidRDefault="003E0C5F" w:rsidP="00C55F69">
      <w:pPr>
        <w:spacing w:after="0"/>
        <w:jc w:val="both"/>
        <w:rPr>
          <w:rFonts w:ascii="Times New Roman" w:hAnsi="Times New Roman" w:cs="Times New Roman"/>
          <w:sz w:val="24"/>
          <w:szCs w:val="24"/>
        </w:rPr>
      </w:pPr>
    </w:p>
    <w:p w14:paraId="509BE030" w14:textId="77777777" w:rsidR="003E0C5F" w:rsidRDefault="003E0C5F" w:rsidP="00C55F69">
      <w:pPr>
        <w:spacing w:after="0"/>
        <w:jc w:val="both"/>
        <w:rPr>
          <w:rFonts w:ascii="Times New Roman" w:hAnsi="Times New Roman" w:cs="Times New Roman"/>
          <w:sz w:val="24"/>
          <w:szCs w:val="24"/>
        </w:rPr>
      </w:pPr>
    </w:p>
    <w:p w14:paraId="6AC14915" w14:textId="77777777" w:rsidR="003E0C5F" w:rsidRDefault="003E0C5F" w:rsidP="00C55F69">
      <w:pPr>
        <w:spacing w:after="0"/>
        <w:jc w:val="both"/>
        <w:rPr>
          <w:rFonts w:ascii="Times New Roman" w:hAnsi="Times New Roman" w:cs="Times New Roman"/>
          <w:sz w:val="24"/>
          <w:szCs w:val="24"/>
        </w:rPr>
      </w:pPr>
    </w:p>
    <w:p w14:paraId="4E835DD4" w14:textId="77777777" w:rsidR="003E0C5F" w:rsidRDefault="003E0C5F" w:rsidP="00C55F69">
      <w:pPr>
        <w:spacing w:after="0"/>
        <w:jc w:val="both"/>
        <w:rPr>
          <w:rFonts w:ascii="Times New Roman" w:hAnsi="Times New Roman" w:cs="Times New Roman"/>
          <w:sz w:val="24"/>
          <w:szCs w:val="24"/>
        </w:rPr>
      </w:pPr>
    </w:p>
    <w:p w14:paraId="20D46981" w14:textId="77777777" w:rsidR="003E0C5F" w:rsidRPr="003E0C5F" w:rsidRDefault="003F4B16" w:rsidP="003E0C5F">
      <w:pPr>
        <w:spacing w:after="0"/>
        <w:jc w:val="right"/>
        <w:rPr>
          <w:rFonts w:ascii="Times New Roman" w:hAnsi="Times New Roman" w:cs="Times New Roman"/>
          <w:sz w:val="24"/>
          <w:szCs w:val="24"/>
        </w:rPr>
      </w:pPr>
      <w:r w:rsidRPr="003E0C5F">
        <w:rPr>
          <w:rFonts w:ascii="Times New Roman" w:hAnsi="Times New Roman" w:cs="Times New Roman"/>
          <w:sz w:val="24"/>
          <w:szCs w:val="24"/>
        </w:rPr>
        <w:lastRenderedPageBreak/>
        <w:t xml:space="preserve">Приложение № 3 </w:t>
      </w:r>
    </w:p>
    <w:p w14:paraId="28FB5477" w14:textId="77777777" w:rsidR="003E0C5F" w:rsidRPr="003E0C5F" w:rsidRDefault="003F4B16" w:rsidP="003E0C5F">
      <w:pPr>
        <w:spacing w:after="0"/>
        <w:jc w:val="right"/>
        <w:rPr>
          <w:rFonts w:ascii="Times New Roman" w:hAnsi="Times New Roman" w:cs="Times New Roman"/>
          <w:sz w:val="24"/>
          <w:szCs w:val="24"/>
        </w:rPr>
      </w:pPr>
      <w:r w:rsidRPr="003E0C5F">
        <w:rPr>
          <w:rFonts w:ascii="Times New Roman" w:hAnsi="Times New Roman" w:cs="Times New Roman"/>
          <w:sz w:val="24"/>
          <w:szCs w:val="24"/>
        </w:rPr>
        <w:t xml:space="preserve">к методическим рекомендациям </w:t>
      </w:r>
    </w:p>
    <w:p w14:paraId="6704282E" w14:textId="77777777" w:rsidR="003E0C5F" w:rsidRDefault="003E0C5F" w:rsidP="00C55F69">
      <w:pPr>
        <w:spacing w:after="0"/>
        <w:jc w:val="both"/>
        <w:rPr>
          <w:rFonts w:ascii="Times New Roman" w:hAnsi="Times New Roman" w:cs="Times New Roman"/>
          <w:sz w:val="24"/>
          <w:szCs w:val="24"/>
        </w:rPr>
      </w:pPr>
    </w:p>
    <w:p w14:paraId="2B981D89" w14:textId="77777777" w:rsidR="003E0C5F" w:rsidRDefault="003E0C5F" w:rsidP="00C55F69">
      <w:pPr>
        <w:spacing w:after="0"/>
        <w:jc w:val="both"/>
        <w:rPr>
          <w:rFonts w:ascii="Times New Roman" w:hAnsi="Times New Roman" w:cs="Times New Roman"/>
          <w:sz w:val="24"/>
          <w:szCs w:val="24"/>
        </w:rPr>
      </w:pPr>
    </w:p>
    <w:p w14:paraId="10E1E9A1"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В Арбитражный суд ____________________ </w:t>
      </w:r>
    </w:p>
    <w:p w14:paraId="51B39D1B"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Истец: ________________________________ </w:t>
      </w:r>
    </w:p>
    <w:p w14:paraId="58D109F9"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(наименование заказчика) (индекс, адрес, </w:t>
      </w:r>
    </w:p>
    <w:p w14:paraId="35BA03A0"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телефон, факс, адрес электронной почты) </w:t>
      </w:r>
    </w:p>
    <w:p w14:paraId="2FDA0F63"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Ответчик: _____________________________ </w:t>
      </w:r>
    </w:p>
    <w:p w14:paraId="4CA036FF"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(наименование контрагента) (индекс, адрес, </w:t>
      </w:r>
    </w:p>
    <w:p w14:paraId="4C5E13DF"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телефон, факс, адрес электронной почты; </w:t>
      </w:r>
    </w:p>
    <w:p w14:paraId="712E8DE6"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для предпринимателя: дата и место </w:t>
      </w:r>
    </w:p>
    <w:p w14:paraId="72313CD4"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рождения, место работы или дата и </w:t>
      </w:r>
    </w:p>
    <w:p w14:paraId="64F8499C"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место государственной регистрации в </w:t>
      </w:r>
    </w:p>
    <w:p w14:paraId="666AD75A"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качестве предпринимателя) </w:t>
      </w:r>
    </w:p>
    <w:p w14:paraId="11E3319F"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Цена иска: ___________ рублей ____ копеек </w:t>
      </w:r>
    </w:p>
    <w:p w14:paraId="3CEFEBEC"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Государственная пошлина: ________ </w:t>
      </w:r>
    </w:p>
    <w:p w14:paraId="70D7C0C5"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рублей __________копеек </w:t>
      </w:r>
    </w:p>
    <w:p w14:paraId="6BC28569" w14:textId="77777777" w:rsidR="003E0C5F" w:rsidRDefault="003E0C5F" w:rsidP="00C55F69">
      <w:pPr>
        <w:spacing w:after="0"/>
        <w:jc w:val="both"/>
        <w:rPr>
          <w:rFonts w:ascii="Times New Roman" w:hAnsi="Times New Roman" w:cs="Times New Roman"/>
          <w:sz w:val="24"/>
          <w:szCs w:val="24"/>
        </w:rPr>
      </w:pPr>
    </w:p>
    <w:p w14:paraId="2AAE890B" w14:textId="77777777" w:rsidR="003E0C5F" w:rsidRDefault="003E0C5F" w:rsidP="00C55F69">
      <w:pPr>
        <w:spacing w:after="0"/>
        <w:jc w:val="both"/>
        <w:rPr>
          <w:rFonts w:ascii="Times New Roman" w:hAnsi="Times New Roman" w:cs="Times New Roman"/>
          <w:sz w:val="24"/>
          <w:szCs w:val="24"/>
        </w:rPr>
      </w:pPr>
    </w:p>
    <w:p w14:paraId="2AECBDC1" w14:textId="77777777" w:rsidR="003E0C5F" w:rsidRDefault="003E0C5F" w:rsidP="00C55F69">
      <w:pPr>
        <w:spacing w:after="0"/>
        <w:jc w:val="both"/>
        <w:rPr>
          <w:rFonts w:ascii="Times New Roman" w:hAnsi="Times New Roman" w:cs="Times New Roman"/>
          <w:sz w:val="24"/>
          <w:szCs w:val="24"/>
        </w:rPr>
      </w:pPr>
    </w:p>
    <w:p w14:paraId="26B869D9" w14:textId="77777777" w:rsidR="003E0C5F" w:rsidRDefault="003E0C5F" w:rsidP="00C55F69">
      <w:pPr>
        <w:spacing w:after="0"/>
        <w:jc w:val="both"/>
        <w:rPr>
          <w:rFonts w:ascii="Times New Roman" w:hAnsi="Times New Roman" w:cs="Times New Roman"/>
          <w:sz w:val="24"/>
          <w:szCs w:val="24"/>
        </w:rPr>
      </w:pPr>
    </w:p>
    <w:p w14:paraId="14E608B6" w14:textId="7B34A2EA" w:rsidR="003E0C5F" w:rsidRPr="003E0C5F" w:rsidRDefault="003F4B16" w:rsidP="003E0C5F">
      <w:pPr>
        <w:spacing w:after="0"/>
        <w:jc w:val="center"/>
        <w:rPr>
          <w:rFonts w:ascii="Times New Roman" w:hAnsi="Times New Roman" w:cs="Times New Roman"/>
          <w:b/>
          <w:bCs/>
          <w:sz w:val="24"/>
          <w:szCs w:val="24"/>
        </w:rPr>
      </w:pPr>
      <w:r w:rsidRPr="003E0C5F">
        <w:rPr>
          <w:rFonts w:ascii="Times New Roman" w:hAnsi="Times New Roman" w:cs="Times New Roman"/>
          <w:b/>
          <w:bCs/>
          <w:sz w:val="24"/>
          <w:szCs w:val="24"/>
        </w:rPr>
        <w:t>ИСКОВОЕ ЗАЯВЛЕНИЕ</w:t>
      </w:r>
    </w:p>
    <w:p w14:paraId="1AEFC3BB" w14:textId="77777777" w:rsidR="003E0C5F" w:rsidRDefault="003E0C5F" w:rsidP="00C55F69">
      <w:pPr>
        <w:spacing w:after="0"/>
        <w:jc w:val="both"/>
        <w:rPr>
          <w:rFonts w:ascii="Times New Roman" w:hAnsi="Times New Roman" w:cs="Times New Roman"/>
          <w:sz w:val="24"/>
          <w:szCs w:val="24"/>
        </w:rPr>
      </w:pPr>
    </w:p>
    <w:p w14:paraId="11FE9F63"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«__</w:t>
      </w:r>
      <w:proofErr w:type="gramStart"/>
      <w:r w:rsidRPr="003F4B16">
        <w:rPr>
          <w:rFonts w:ascii="Times New Roman" w:hAnsi="Times New Roman" w:cs="Times New Roman"/>
          <w:sz w:val="24"/>
          <w:szCs w:val="24"/>
        </w:rPr>
        <w:t>_»_</w:t>
      </w:r>
      <w:proofErr w:type="gramEnd"/>
      <w:r w:rsidRPr="003F4B16">
        <w:rPr>
          <w:rFonts w:ascii="Times New Roman" w:hAnsi="Times New Roman" w:cs="Times New Roman"/>
          <w:sz w:val="24"/>
          <w:szCs w:val="24"/>
        </w:rPr>
        <w:t xml:space="preserve">_______ 20__ года </w:t>
      </w:r>
    </w:p>
    <w:p w14:paraId="496EA974" w14:textId="77777777" w:rsidR="003E0C5F" w:rsidRDefault="003E0C5F" w:rsidP="00C55F69">
      <w:pPr>
        <w:spacing w:after="0"/>
        <w:jc w:val="both"/>
        <w:rPr>
          <w:rFonts w:ascii="Times New Roman" w:hAnsi="Times New Roman" w:cs="Times New Roman"/>
          <w:sz w:val="24"/>
          <w:szCs w:val="24"/>
        </w:rPr>
      </w:pPr>
    </w:p>
    <w:p w14:paraId="63808FE3"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«___»_________ 20__ года,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между ______ (далее – заказчик) и __________ (далее – контрагент) заключен контракт № __________ на __________(далее – контракт), в соответствии с которым контрагент обязался в срок до ___________(указать срок исполнения обязательства)______________ (указать обязательство, предусмотренное контрактом). </w:t>
      </w:r>
    </w:p>
    <w:p w14:paraId="2F75F6E2"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Однако контрагент обязательство, предусмотренное контрактом, не исполнил (исполнил ненадлежащим образом, с нарушением сроков или других оснований) _______________ (указывается, в чем заключается нарушение обязательств, предусмотренных контрактом).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(пункт 1 статьи 309 ГК РФ). </w:t>
      </w:r>
    </w:p>
    <w:p w14:paraId="4AEC3A20"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Ответственность за неисполнение или ненадлежащее исполнение 21 обязательств, предусмотренных контрактом, установлена пунктом ___ контракта. </w:t>
      </w:r>
    </w:p>
    <w:p w14:paraId="0E206F9D"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Факт неисполнения (исполнения ненадлежащим образом обязательства, предусмотренного контрактом) подтверждается (необходимо перечислить, какими доказательствами подтверждается неисполнение или ненадлежащее исполнение контракта). «____» _______ 20__ года заказчик направил контрагенту претензию с требованием уплатить неустойку в размере ______ рублей ____ копеек, однако, в установленный срок от контрагента получен отказ в уплате неустойки (от контрагента ответа на претензию не получено). </w:t>
      </w:r>
    </w:p>
    <w:p w14:paraId="3477936F"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lastRenderedPageBreak/>
        <w:t xml:space="preserve">На день обращения в арбитражный суд размер неустойки (штрафа, пени) составляет ______ рублей ____ копеек. </w:t>
      </w:r>
    </w:p>
    <w:p w14:paraId="716067D7"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 xml:space="preserve">На основании изложенного, статьями 125, 126 АПК РФ </w:t>
      </w:r>
    </w:p>
    <w:p w14:paraId="3B6695E0" w14:textId="77777777" w:rsidR="003E0C5F" w:rsidRDefault="003E0C5F" w:rsidP="00C55F69">
      <w:pPr>
        <w:spacing w:after="0"/>
        <w:jc w:val="both"/>
        <w:rPr>
          <w:rFonts w:ascii="Times New Roman" w:hAnsi="Times New Roman" w:cs="Times New Roman"/>
          <w:sz w:val="24"/>
          <w:szCs w:val="24"/>
        </w:rPr>
      </w:pPr>
    </w:p>
    <w:p w14:paraId="6A926849" w14:textId="699094AE" w:rsidR="003E0C5F" w:rsidRDefault="003F4B16" w:rsidP="003E0C5F">
      <w:pPr>
        <w:spacing w:after="0"/>
        <w:jc w:val="center"/>
        <w:rPr>
          <w:rFonts w:ascii="Times New Roman" w:hAnsi="Times New Roman" w:cs="Times New Roman"/>
          <w:sz w:val="24"/>
          <w:szCs w:val="24"/>
        </w:rPr>
      </w:pPr>
      <w:r w:rsidRPr="003F4B16">
        <w:rPr>
          <w:rFonts w:ascii="Times New Roman" w:hAnsi="Times New Roman" w:cs="Times New Roman"/>
          <w:sz w:val="24"/>
          <w:szCs w:val="24"/>
        </w:rPr>
        <w:t>ПРОШУ:</w:t>
      </w:r>
    </w:p>
    <w:p w14:paraId="5B4D8D5A" w14:textId="77777777" w:rsidR="003E0C5F" w:rsidRDefault="003E0C5F" w:rsidP="00C55F69">
      <w:pPr>
        <w:spacing w:after="0"/>
        <w:jc w:val="both"/>
        <w:rPr>
          <w:rFonts w:ascii="Times New Roman" w:hAnsi="Times New Roman" w:cs="Times New Roman"/>
          <w:sz w:val="24"/>
          <w:szCs w:val="24"/>
        </w:rPr>
      </w:pPr>
    </w:p>
    <w:p w14:paraId="4CF4FCB4"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1. Взыскать с ___________</w:t>
      </w:r>
      <w:proofErr w:type="gramStart"/>
      <w:r w:rsidRPr="003F4B16">
        <w:rPr>
          <w:rFonts w:ascii="Times New Roman" w:hAnsi="Times New Roman" w:cs="Times New Roman"/>
          <w:sz w:val="24"/>
          <w:szCs w:val="24"/>
        </w:rPr>
        <w:t>_(</w:t>
      </w:r>
      <w:proofErr w:type="gramEnd"/>
      <w:r w:rsidRPr="003F4B16">
        <w:rPr>
          <w:rFonts w:ascii="Times New Roman" w:hAnsi="Times New Roman" w:cs="Times New Roman"/>
          <w:sz w:val="24"/>
          <w:szCs w:val="24"/>
        </w:rPr>
        <w:t xml:space="preserve">указать наименование контрагента) неустойку (штраф, пени) в размере ______ рублей ____ копеек. </w:t>
      </w:r>
    </w:p>
    <w:p w14:paraId="2F1FF94C"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2. Взыскать с ___________</w:t>
      </w:r>
      <w:proofErr w:type="gramStart"/>
      <w:r w:rsidRPr="003F4B16">
        <w:rPr>
          <w:rFonts w:ascii="Times New Roman" w:hAnsi="Times New Roman" w:cs="Times New Roman"/>
          <w:sz w:val="24"/>
          <w:szCs w:val="24"/>
        </w:rPr>
        <w:t>_(</w:t>
      </w:r>
      <w:proofErr w:type="gramEnd"/>
      <w:r w:rsidRPr="003F4B16">
        <w:rPr>
          <w:rFonts w:ascii="Times New Roman" w:hAnsi="Times New Roman" w:cs="Times New Roman"/>
          <w:sz w:val="24"/>
          <w:szCs w:val="24"/>
        </w:rPr>
        <w:t xml:space="preserve">указать наименование контрагента) государственную пошлину в размере _____ рублей ____ копеек. </w:t>
      </w:r>
    </w:p>
    <w:p w14:paraId="6D993B11" w14:textId="77777777" w:rsidR="003E0C5F" w:rsidRDefault="003E0C5F" w:rsidP="00C55F69">
      <w:pPr>
        <w:spacing w:after="0"/>
        <w:jc w:val="both"/>
        <w:rPr>
          <w:rFonts w:ascii="Times New Roman" w:hAnsi="Times New Roman" w:cs="Times New Roman"/>
          <w:sz w:val="24"/>
          <w:szCs w:val="24"/>
        </w:rPr>
      </w:pPr>
    </w:p>
    <w:p w14:paraId="2C2568E8" w14:textId="77777777" w:rsidR="003E0C5F" w:rsidRDefault="003F4B16" w:rsidP="00C55F69">
      <w:pPr>
        <w:spacing w:after="0"/>
        <w:jc w:val="both"/>
        <w:rPr>
          <w:rFonts w:ascii="Times New Roman" w:hAnsi="Times New Roman" w:cs="Times New Roman"/>
          <w:sz w:val="24"/>
          <w:szCs w:val="24"/>
        </w:rPr>
      </w:pPr>
      <w:r w:rsidRPr="003F4B16">
        <w:rPr>
          <w:rFonts w:ascii="Times New Roman" w:hAnsi="Times New Roman" w:cs="Times New Roman"/>
          <w:sz w:val="24"/>
          <w:szCs w:val="24"/>
        </w:rPr>
        <w:t>Приложения:</w:t>
      </w:r>
    </w:p>
    <w:p w14:paraId="69A29FD5" w14:textId="77777777" w:rsidR="003E0C5F" w:rsidRDefault="003E0C5F" w:rsidP="00C55F69">
      <w:pPr>
        <w:spacing w:after="0"/>
        <w:jc w:val="both"/>
        <w:rPr>
          <w:rFonts w:ascii="Times New Roman" w:hAnsi="Times New Roman" w:cs="Times New Roman"/>
          <w:sz w:val="24"/>
          <w:szCs w:val="24"/>
        </w:rPr>
      </w:pPr>
    </w:p>
    <w:p w14:paraId="42914808" w14:textId="77777777" w:rsidR="003E0C5F" w:rsidRDefault="003E0C5F" w:rsidP="00C55F69">
      <w:pPr>
        <w:spacing w:after="0"/>
        <w:jc w:val="both"/>
        <w:rPr>
          <w:rFonts w:ascii="Times New Roman" w:hAnsi="Times New Roman" w:cs="Times New Roman"/>
          <w:sz w:val="24"/>
          <w:szCs w:val="24"/>
        </w:rPr>
      </w:pPr>
    </w:p>
    <w:p w14:paraId="41B2E72A" w14:textId="77777777" w:rsidR="003E0C5F" w:rsidRDefault="003E0C5F" w:rsidP="00C55F69">
      <w:pPr>
        <w:spacing w:after="0"/>
        <w:jc w:val="both"/>
        <w:rPr>
          <w:rFonts w:ascii="Times New Roman" w:hAnsi="Times New Roman" w:cs="Times New Roman"/>
          <w:sz w:val="24"/>
          <w:szCs w:val="24"/>
        </w:rPr>
      </w:pPr>
    </w:p>
    <w:p w14:paraId="4BAD9EF1" w14:textId="77777777" w:rsidR="003E0C5F" w:rsidRDefault="003E0C5F" w:rsidP="00C55F69">
      <w:pPr>
        <w:spacing w:after="0"/>
        <w:jc w:val="both"/>
        <w:rPr>
          <w:rFonts w:ascii="Times New Roman" w:hAnsi="Times New Roman" w:cs="Times New Roman"/>
          <w:sz w:val="24"/>
          <w:szCs w:val="24"/>
        </w:rPr>
      </w:pPr>
    </w:p>
    <w:p w14:paraId="3E4F76ED" w14:textId="77777777" w:rsidR="003E0C5F" w:rsidRDefault="003E0C5F" w:rsidP="00C55F69">
      <w:pPr>
        <w:spacing w:after="0"/>
        <w:jc w:val="both"/>
        <w:rPr>
          <w:rFonts w:ascii="Times New Roman" w:hAnsi="Times New Roman" w:cs="Times New Roman"/>
          <w:sz w:val="24"/>
          <w:szCs w:val="24"/>
        </w:rPr>
      </w:pPr>
    </w:p>
    <w:p w14:paraId="4C11E0D7" w14:textId="77777777" w:rsidR="003E0C5F" w:rsidRDefault="003E0C5F" w:rsidP="00C55F69">
      <w:pPr>
        <w:spacing w:after="0"/>
        <w:jc w:val="both"/>
        <w:rPr>
          <w:rFonts w:ascii="Times New Roman" w:hAnsi="Times New Roman" w:cs="Times New Roman"/>
          <w:sz w:val="24"/>
          <w:szCs w:val="24"/>
        </w:rPr>
      </w:pPr>
    </w:p>
    <w:p w14:paraId="36BBAB62" w14:textId="77777777" w:rsidR="003E0C5F" w:rsidRDefault="003E0C5F" w:rsidP="00C55F69">
      <w:pPr>
        <w:spacing w:after="0"/>
        <w:jc w:val="both"/>
        <w:rPr>
          <w:rFonts w:ascii="Times New Roman" w:hAnsi="Times New Roman" w:cs="Times New Roman"/>
          <w:sz w:val="24"/>
          <w:szCs w:val="24"/>
        </w:rPr>
      </w:pPr>
    </w:p>
    <w:p w14:paraId="21FC378A" w14:textId="77777777" w:rsidR="003E0C5F" w:rsidRDefault="003E0C5F" w:rsidP="00C55F69">
      <w:pPr>
        <w:spacing w:after="0"/>
        <w:jc w:val="both"/>
        <w:rPr>
          <w:rFonts w:ascii="Times New Roman" w:hAnsi="Times New Roman" w:cs="Times New Roman"/>
          <w:sz w:val="24"/>
          <w:szCs w:val="24"/>
        </w:rPr>
      </w:pPr>
    </w:p>
    <w:p w14:paraId="5C546468" w14:textId="77777777" w:rsidR="003E0C5F" w:rsidRDefault="003E0C5F" w:rsidP="00C55F69">
      <w:pPr>
        <w:spacing w:after="0"/>
        <w:jc w:val="both"/>
        <w:rPr>
          <w:rFonts w:ascii="Times New Roman" w:hAnsi="Times New Roman" w:cs="Times New Roman"/>
          <w:sz w:val="24"/>
          <w:szCs w:val="24"/>
        </w:rPr>
      </w:pPr>
    </w:p>
    <w:p w14:paraId="1440457D" w14:textId="77777777" w:rsidR="003E0C5F" w:rsidRDefault="003E0C5F" w:rsidP="00C55F69">
      <w:pPr>
        <w:spacing w:after="0"/>
        <w:jc w:val="both"/>
        <w:rPr>
          <w:rFonts w:ascii="Times New Roman" w:hAnsi="Times New Roman" w:cs="Times New Roman"/>
          <w:sz w:val="24"/>
          <w:szCs w:val="24"/>
        </w:rPr>
      </w:pPr>
    </w:p>
    <w:p w14:paraId="77405782" w14:textId="77777777" w:rsidR="003E0C5F" w:rsidRDefault="003E0C5F" w:rsidP="00C55F69">
      <w:pPr>
        <w:spacing w:after="0"/>
        <w:jc w:val="both"/>
        <w:rPr>
          <w:rFonts w:ascii="Times New Roman" w:hAnsi="Times New Roman" w:cs="Times New Roman"/>
          <w:sz w:val="24"/>
          <w:szCs w:val="24"/>
        </w:rPr>
      </w:pPr>
    </w:p>
    <w:p w14:paraId="5341935E" w14:textId="77777777" w:rsidR="003E0C5F" w:rsidRDefault="003E0C5F" w:rsidP="00C55F69">
      <w:pPr>
        <w:spacing w:after="0"/>
        <w:jc w:val="both"/>
        <w:rPr>
          <w:rFonts w:ascii="Times New Roman" w:hAnsi="Times New Roman" w:cs="Times New Roman"/>
          <w:sz w:val="24"/>
          <w:szCs w:val="24"/>
        </w:rPr>
      </w:pPr>
    </w:p>
    <w:p w14:paraId="6805FEC1" w14:textId="77777777" w:rsidR="003E0C5F" w:rsidRDefault="003E0C5F" w:rsidP="00C55F69">
      <w:pPr>
        <w:spacing w:after="0"/>
        <w:jc w:val="both"/>
        <w:rPr>
          <w:rFonts w:ascii="Times New Roman" w:hAnsi="Times New Roman" w:cs="Times New Roman"/>
          <w:sz w:val="24"/>
          <w:szCs w:val="24"/>
        </w:rPr>
      </w:pPr>
    </w:p>
    <w:p w14:paraId="497A0E6E" w14:textId="77777777" w:rsidR="003E0C5F" w:rsidRDefault="003E0C5F" w:rsidP="00C55F69">
      <w:pPr>
        <w:spacing w:after="0"/>
        <w:jc w:val="both"/>
        <w:rPr>
          <w:rFonts w:ascii="Times New Roman" w:hAnsi="Times New Roman" w:cs="Times New Roman"/>
          <w:sz w:val="24"/>
          <w:szCs w:val="24"/>
        </w:rPr>
      </w:pPr>
    </w:p>
    <w:p w14:paraId="105CD4F9" w14:textId="77777777" w:rsidR="003E0C5F" w:rsidRDefault="003E0C5F" w:rsidP="00C55F69">
      <w:pPr>
        <w:spacing w:after="0"/>
        <w:jc w:val="both"/>
        <w:rPr>
          <w:rFonts w:ascii="Times New Roman" w:hAnsi="Times New Roman" w:cs="Times New Roman"/>
          <w:sz w:val="24"/>
          <w:szCs w:val="24"/>
        </w:rPr>
      </w:pPr>
    </w:p>
    <w:p w14:paraId="77875E3C" w14:textId="77777777" w:rsidR="003E0C5F" w:rsidRDefault="003E0C5F" w:rsidP="00C55F69">
      <w:pPr>
        <w:spacing w:after="0"/>
        <w:jc w:val="both"/>
        <w:rPr>
          <w:rFonts w:ascii="Times New Roman" w:hAnsi="Times New Roman" w:cs="Times New Roman"/>
          <w:sz w:val="24"/>
          <w:szCs w:val="24"/>
        </w:rPr>
      </w:pPr>
    </w:p>
    <w:p w14:paraId="1D791346" w14:textId="77777777" w:rsidR="003E0C5F" w:rsidRDefault="003E0C5F" w:rsidP="00C55F69">
      <w:pPr>
        <w:spacing w:after="0"/>
        <w:jc w:val="both"/>
        <w:rPr>
          <w:rFonts w:ascii="Times New Roman" w:hAnsi="Times New Roman" w:cs="Times New Roman"/>
          <w:sz w:val="24"/>
          <w:szCs w:val="24"/>
        </w:rPr>
      </w:pPr>
    </w:p>
    <w:p w14:paraId="17B9121F" w14:textId="77777777" w:rsidR="003E0C5F" w:rsidRDefault="003E0C5F" w:rsidP="00C55F69">
      <w:pPr>
        <w:spacing w:after="0"/>
        <w:jc w:val="both"/>
        <w:rPr>
          <w:rFonts w:ascii="Times New Roman" w:hAnsi="Times New Roman" w:cs="Times New Roman"/>
          <w:sz w:val="24"/>
          <w:szCs w:val="24"/>
        </w:rPr>
      </w:pPr>
    </w:p>
    <w:p w14:paraId="33DD214F" w14:textId="77777777" w:rsidR="003E0C5F" w:rsidRDefault="003E0C5F" w:rsidP="00C55F69">
      <w:pPr>
        <w:spacing w:after="0"/>
        <w:jc w:val="both"/>
        <w:rPr>
          <w:rFonts w:ascii="Times New Roman" w:hAnsi="Times New Roman" w:cs="Times New Roman"/>
          <w:sz w:val="24"/>
          <w:szCs w:val="24"/>
        </w:rPr>
      </w:pPr>
    </w:p>
    <w:p w14:paraId="33191CA1" w14:textId="77777777" w:rsidR="003E0C5F" w:rsidRDefault="003E0C5F" w:rsidP="00C55F69">
      <w:pPr>
        <w:spacing w:after="0"/>
        <w:jc w:val="both"/>
        <w:rPr>
          <w:rFonts w:ascii="Times New Roman" w:hAnsi="Times New Roman" w:cs="Times New Roman"/>
          <w:sz w:val="24"/>
          <w:szCs w:val="24"/>
        </w:rPr>
      </w:pPr>
    </w:p>
    <w:p w14:paraId="7F8EA720" w14:textId="77777777" w:rsidR="003E0C5F" w:rsidRDefault="003E0C5F" w:rsidP="00C55F69">
      <w:pPr>
        <w:spacing w:after="0"/>
        <w:jc w:val="both"/>
        <w:rPr>
          <w:rFonts w:ascii="Times New Roman" w:hAnsi="Times New Roman" w:cs="Times New Roman"/>
          <w:sz w:val="24"/>
          <w:szCs w:val="24"/>
        </w:rPr>
      </w:pPr>
    </w:p>
    <w:p w14:paraId="266A90D5" w14:textId="77777777" w:rsidR="003E0C5F" w:rsidRDefault="003E0C5F" w:rsidP="00C55F69">
      <w:pPr>
        <w:spacing w:after="0"/>
        <w:jc w:val="both"/>
        <w:rPr>
          <w:rFonts w:ascii="Times New Roman" w:hAnsi="Times New Roman" w:cs="Times New Roman"/>
          <w:sz w:val="24"/>
          <w:szCs w:val="24"/>
        </w:rPr>
      </w:pPr>
    </w:p>
    <w:p w14:paraId="5FF1B7CE" w14:textId="77777777" w:rsidR="003E0C5F" w:rsidRDefault="003E0C5F" w:rsidP="00C55F69">
      <w:pPr>
        <w:spacing w:after="0"/>
        <w:jc w:val="both"/>
        <w:rPr>
          <w:rFonts w:ascii="Times New Roman" w:hAnsi="Times New Roman" w:cs="Times New Roman"/>
          <w:sz w:val="24"/>
          <w:szCs w:val="24"/>
        </w:rPr>
      </w:pPr>
    </w:p>
    <w:p w14:paraId="4DDF701B" w14:textId="77777777" w:rsidR="003E0C5F" w:rsidRDefault="003E0C5F" w:rsidP="00C55F69">
      <w:pPr>
        <w:spacing w:after="0"/>
        <w:jc w:val="both"/>
        <w:rPr>
          <w:rFonts w:ascii="Times New Roman" w:hAnsi="Times New Roman" w:cs="Times New Roman"/>
          <w:sz w:val="24"/>
          <w:szCs w:val="24"/>
        </w:rPr>
      </w:pPr>
    </w:p>
    <w:p w14:paraId="1FFAC9B9" w14:textId="77777777" w:rsidR="003E0C5F" w:rsidRDefault="003E0C5F" w:rsidP="00C55F69">
      <w:pPr>
        <w:spacing w:after="0"/>
        <w:jc w:val="both"/>
        <w:rPr>
          <w:rFonts w:ascii="Times New Roman" w:hAnsi="Times New Roman" w:cs="Times New Roman"/>
          <w:sz w:val="24"/>
          <w:szCs w:val="24"/>
        </w:rPr>
      </w:pPr>
    </w:p>
    <w:p w14:paraId="364FC887" w14:textId="77777777" w:rsidR="003E0C5F" w:rsidRDefault="003E0C5F" w:rsidP="00C55F69">
      <w:pPr>
        <w:spacing w:after="0"/>
        <w:jc w:val="both"/>
        <w:rPr>
          <w:rFonts w:ascii="Times New Roman" w:hAnsi="Times New Roman" w:cs="Times New Roman"/>
          <w:sz w:val="24"/>
          <w:szCs w:val="24"/>
        </w:rPr>
      </w:pPr>
    </w:p>
    <w:p w14:paraId="1EBCA6B6" w14:textId="77777777" w:rsidR="003E0C5F" w:rsidRDefault="003E0C5F" w:rsidP="00C55F69">
      <w:pPr>
        <w:spacing w:after="0"/>
        <w:jc w:val="both"/>
        <w:rPr>
          <w:rFonts w:ascii="Times New Roman" w:hAnsi="Times New Roman" w:cs="Times New Roman"/>
          <w:sz w:val="24"/>
          <w:szCs w:val="24"/>
        </w:rPr>
      </w:pPr>
    </w:p>
    <w:p w14:paraId="2E0B78B2" w14:textId="77777777" w:rsidR="003E0C5F" w:rsidRDefault="003E0C5F" w:rsidP="00C55F69">
      <w:pPr>
        <w:spacing w:after="0"/>
        <w:jc w:val="both"/>
        <w:rPr>
          <w:rFonts w:ascii="Times New Roman" w:hAnsi="Times New Roman" w:cs="Times New Roman"/>
          <w:sz w:val="24"/>
          <w:szCs w:val="24"/>
        </w:rPr>
      </w:pPr>
    </w:p>
    <w:p w14:paraId="7D9A054A" w14:textId="77777777" w:rsidR="003E0C5F" w:rsidRDefault="003E0C5F" w:rsidP="00C55F69">
      <w:pPr>
        <w:spacing w:after="0"/>
        <w:jc w:val="both"/>
        <w:rPr>
          <w:rFonts w:ascii="Times New Roman" w:hAnsi="Times New Roman" w:cs="Times New Roman"/>
          <w:sz w:val="24"/>
          <w:szCs w:val="24"/>
        </w:rPr>
      </w:pPr>
    </w:p>
    <w:p w14:paraId="14B1278D" w14:textId="77777777" w:rsidR="003E0C5F" w:rsidRDefault="003E0C5F" w:rsidP="00C55F69">
      <w:pPr>
        <w:spacing w:after="0"/>
        <w:jc w:val="both"/>
        <w:rPr>
          <w:rFonts w:ascii="Times New Roman" w:hAnsi="Times New Roman" w:cs="Times New Roman"/>
          <w:sz w:val="24"/>
          <w:szCs w:val="24"/>
        </w:rPr>
      </w:pPr>
    </w:p>
    <w:p w14:paraId="21ABFB15" w14:textId="77777777" w:rsidR="003E0C5F" w:rsidRDefault="003E0C5F" w:rsidP="00C55F69">
      <w:pPr>
        <w:spacing w:after="0"/>
        <w:jc w:val="both"/>
        <w:rPr>
          <w:rFonts w:ascii="Times New Roman" w:hAnsi="Times New Roman" w:cs="Times New Roman"/>
          <w:sz w:val="24"/>
          <w:szCs w:val="24"/>
        </w:rPr>
      </w:pPr>
    </w:p>
    <w:p w14:paraId="7CB807EB" w14:textId="77777777" w:rsidR="003E0C5F" w:rsidRDefault="003E0C5F" w:rsidP="00C55F69">
      <w:pPr>
        <w:spacing w:after="0"/>
        <w:jc w:val="both"/>
        <w:rPr>
          <w:rFonts w:ascii="Times New Roman" w:hAnsi="Times New Roman" w:cs="Times New Roman"/>
          <w:sz w:val="24"/>
          <w:szCs w:val="24"/>
        </w:rPr>
      </w:pPr>
    </w:p>
    <w:p w14:paraId="25A49CB9" w14:textId="77777777" w:rsidR="003E0C5F" w:rsidRDefault="003E0C5F" w:rsidP="00C55F69">
      <w:pPr>
        <w:spacing w:after="0"/>
        <w:jc w:val="both"/>
        <w:rPr>
          <w:rFonts w:ascii="Times New Roman" w:hAnsi="Times New Roman" w:cs="Times New Roman"/>
          <w:sz w:val="24"/>
          <w:szCs w:val="24"/>
        </w:rPr>
      </w:pPr>
    </w:p>
    <w:p w14:paraId="72F81B5B" w14:textId="77777777" w:rsidR="003E0C5F" w:rsidRDefault="003E0C5F" w:rsidP="00C55F69">
      <w:pPr>
        <w:spacing w:after="0"/>
        <w:jc w:val="both"/>
        <w:rPr>
          <w:rFonts w:ascii="Times New Roman" w:hAnsi="Times New Roman" w:cs="Times New Roman"/>
          <w:sz w:val="24"/>
          <w:szCs w:val="24"/>
        </w:rPr>
      </w:pPr>
    </w:p>
    <w:p w14:paraId="7A738B89" w14:textId="77777777" w:rsidR="003E0C5F" w:rsidRDefault="003E0C5F" w:rsidP="00C55F69">
      <w:pPr>
        <w:spacing w:after="0"/>
        <w:jc w:val="both"/>
        <w:rPr>
          <w:rFonts w:ascii="Times New Roman" w:hAnsi="Times New Roman" w:cs="Times New Roman"/>
          <w:sz w:val="24"/>
          <w:szCs w:val="24"/>
        </w:rPr>
      </w:pPr>
    </w:p>
    <w:p w14:paraId="1449183E" w14:textId="77777777" w:rsidR="003E0C5F" w:rsidRDefault="003E0C5F" w:rsidP="00C55F69">
      <w:pPr>
        <w:spacing w:after="0"/>
        <w:jc w:val="both"/>
        <w:rPr>
          <w:rFonts w:ascii="Times New Roman" w:hAnsi="Times New Roman" w:cs="Times New Roman"/>
          <w:sz w:val="24"/>
          <w:szCs w:val="24"/>
        </w:rPr>
      </w:pPr>
    </w:p>
    <w:p w14:paraId="04FBEB98" w14:textId="77777777" w:rsidR="003E0C5F" w:rsidRDefault="003E0C5F" w:rsidP="00C55F69">
      <w:pPr>
        <w:spacing w:after="0"/>
        <w:jc w:val="both"/>
        <w:rPr>
          <w:rFonts w:ascii="Times New Roman" w:hAnsi="Times New Roman" w:cs="Times New Roman"/>
          <w:sz w:val="24"/>
          <w:szCs w:val="24"/>
        </w:rPr>
      </w:pPr>
    </w:p>
    <w:p w14:paraId="5B9C277B" w14:textId="77777777" w:rsidR="00CB66FE" w:rsidRDefault="00CB66FE" w:rsidP="003E0C5F">
      <w:pPr>
        <w:spacing w:after="0"/>
        <w:jc w:val="right"/>
        <w:rPr>
          <w:rFonts w:ascii="Times New Roman" w:hAnsi="Times New Roman" w:cs="Times New Roman"/>
          <w:sz w:val="24"/>
          <w:szCs w:val="24"/>
        </w:rPr>
        <w:sectPr w:rsidR="00CB66FE">
          <w:pgSz w:w="11906" w:h="16838"/>
          <w:pgMar w:top="1134" w:right="850" w:bottom="1134" w:left="1701" w:header="708" w:footer="708" w:gutter="0"/>
          <w:cols w:space="708"/>
          <w:docGrid w:linePitch="360"/>
        </w:sectPr>
      </w:pPr>
    </w:p>
    <w:p w14:paraId="768B322B" w14:textId="584EA1A5"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lastRenderedPageBreak/>
        <w:t xml:space="preserve">Приложение № 4 </w:t>
      </w:r>
    </w:p>
    <w:p w14:paraId="79565E0C" w14:textId="77777777" w:rsidR="003E0C5F" w:rsidRDefault="003F4B16" w:rsidP="003E0C5F">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к методическим рекомендациям </w:t>
      </w:r>
    </w:p>
    <w:p w14:paraId="4CFA64E2" w14:textId="77777777" w:rsidR="003E0C5F" w:rsidRDefault="003E0C5F" w:rsidP="00C55F69">
      <w:pPr>
        <w:spacing w:after="0"/>
        <w:jc w:val="both"/>
        <w:rPr>
          <w:rFonts w:ascii="Times New Roman" w:hAnsi="Times New Roman" w:cs="Times New Roman"/>
          <w:sz w:val="24"/>
          <w:szCs w:val="24"/>
        </w:rPr>
      </w:pPr>
    </w:p>
    <w:p w14:paraId="52C8994C" w14:textId="77777777" w:rsidR="003E0C5F" w:rsidRDefault="003E0C5F" w:rsidP="00C55F69">
      <w:pPr>
        <w:spacing w:after="0"/>
        <w:jc w:val="both"/>
        <w:rPr>
          <w:rFonts w:ascii="Times New Roman" w:hAnsi="Times New Roman" w:cs="Times New Roman"/>
          <w:sz w:val="24"/>
          <w:szCs w:val="24"/>
        </w:rPr>
      </w:pPr>
    </w:p>
    <w:p w14:paraId="2376E652" w14:textId="784A260E" w:rsidR="00CB66FE" w:rsidRDefault="003F4B16" w:rsidP="00CB66FE">
      <w:pPr>
        <w:spacing w:after="0"/>
        <w:jc w:val="center"/>
        <w:rPr>
          <w:rFonts w:ascii="Times New Roman" w:hAnsi="Times New Roman" w:cs="Times New Roman"/>
          <w:sz w:val="24"/>
          <w:szCs w:val="24"/>
        </w:rPr>
      </w:pPr>
      <w:r w:rsidRPr="003F4B16">
        <w:rPr>
          <w:rFonts w:ascii="Times New Roman" w:hAnsi="Times New Roman" w:cs="Times New Roman"/>
          <w:sz w:val="24"/>
          <w:szCs w:val="24"/>
        </w:rPr>
        <w:t>РЕЕСТР ПРЕТЕНЗИЙ</w:t>
      </w:r>
    </w:p>
    <w:p w14:paraId="632F1DE2" w14:textId="77777777" w:rsidR="00CB66FE" w:rsidRDefault="00CB66FE" w:rsidP="00C55F69">
      <w:pPr>
        <w:spacing w:after="0"/>
        <w:jc w:val="both"/>
        <w:rPr>
          <w:rFonts w:ascii="Times New Roman" w:hAnsi="Times New Roman" w:cs="Times New Roman"/>
          <w:sz w:val="24"/>
          <w:szCs w:val="24"/>
        </w:rPr>
      </w:pPr>
    </w:p>
    <w:tbl>
      <w:tblPr>
        <w:tblStyle w:val="a3"/>
        <w:tblW w:w="14737" w:type="dxa"/>
        <w:tblLook w:val="04A0" w:firstRow="1" w:lastRow="0" w:firstColumn="1" w:lastColumn="0" w:noHBand="0" w:noVBand="1"/>
      </w:tblPr>
      <w:tblGrid>
        <w:gridCol w:w="540"/>
        <w:gridCol w:w="2432"/>
        <w:gridCol w:w="1819"/>
        <w:gridCol w:w="1815"/>
        <w:gridCol w:w="1820"/>
        <w:gridCol w:w="1817"/>
        <w:gridCol w:w="1839"/>
        <w:gridCol w:w="2655"/>
      </w:tblGrid>
      <w:tr w:rsidR="00CB66FE" w14:paraId="1704E6AD" w14:textId="77777777" w:rsidTr="00CB66FE">
        <w:tc>
          <w:tcPr>
            <w:tcW w:w="540" w:type="dxa"/>
          </w:tcPr>
          <w:p w14:paraId="32A0F01E" w14:textId="67A6C72D" w:rsidR="00CB66FE" w:rsidRDefault="00CB66FE" w:rsidP="00C55F69">
            <w:pPr>
              <w:jc w:val="both"/>
              <w:rPr>
                <w:rFonts w:ascii="Times New Roman" w:hAnsi="Times New Roman" w:cs="Times New Roman"/>
                <w:sz w:val="24"/>
                <w:szCs w:val="24"/>
              </w:rPr>
            </w:pPr>
            <w:r w:rsidRPr="003F4B16">
              <w:rPr>
                <w:rFonts w:ascii="Times New Roman" w:hAnsi="Times New Roman" w:cs="Times New Roman"/>
                <w:sz w:val="24"/>
                <w:szCs w:val="24"/>
              </w:rPr>
              <w:t>№ п/п</w:t>
            </w:r>
          </w:p>
        </w:tc>
        <w:tc>
          <w:tcPr>
            <w:tcW w:w="2432" w:type="dxa"/>
          </w:tcPr>
          <w:p w14:paraId="63287674" w14:textId="3C616785"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Номер извещения об осуществлении закупки/ дата заключения контракта/ реестровый номер контракта</w:t>
            </w:r>
          </w:p>
        </w:tc>
        <w:tc>
          <w:tcPr>
            <w:tcW w:w="1819" w:type="dxa"/>
          </w:tcPr>
          <w:p w14:paraId="22552BE4" w14:textId="73C0D7CE"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Наименование контрагента</w:t>
            </w:r>
          </w:p>
        </w:tc>
        <w:tc>
          <w:tcPr>
            <w:tcW w:w="1815" w:type="dxa"/>
          </w:tcPr>
          <w:p w14:paraId="388184F3" w14:textId="40A23A39"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Дата и номер претензии</w:t>
            </w:r>
          </w:p>
        </w:tc>
        <w:tc>
          <w:tcPr>
            <w:tcW w:w="1820" w:type="dxa"/>
          </w:tcPr>
          <w:p w14:paraId="5BD61DD1" w14:textId="687EDE87"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Суть предъявленных требований</w:t>
            </w:r>
          </w:p>
        </w:tc>
        <w:tc>
          <w:tcPr>
            <w:tcW w:w="1817" w:type="dxa"/>
          </w:tcPr>
          <w:p w14:paraId="4042B5F7" w14:textId="75AECF31"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Дата направления претензии</w:t>
            </w:r>
          </w:p>
        </w:tc>
        <w:tc>
          <w:tcPr>
            <w:tcW w:w="1839" w:type="dxa"/>
          </w:tcPr>
          <w:p w14:paraId="5A4B92CE" w14:textId="6C2D27F2"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Установленный срок ответа на претензию согласно условиям контракта</w:t>
            </w:r>
          </w:p>
        </w:tc>
        <w:tc>
          <w:tcPr>
            <w:tcW w:w="2655" w:type="dxa"/>
          </w:tcPr>
          <w:p w14:paraId="204BCD04" w14:textId="586361A3" w:rsidR="00CB66FE" w:rsidRDefault="00CB66FE" w:rsidP="00CB66FE">
            <w:pPr>
              <w:ind w:hanging="92"/>
              <w:jc w:val="both"/>
              <w:rPr>
                <w:rFonts w:ascii="Times New Roman" w:hAnsi="Times New Roman" w:cs="Times New Roman"/>
                <w:sz w:val="24"/>
                <w:szCs w:val="24"/>
              </w:rPr>
            </w:pPr>
            <w:r w:rsidRPr="003F4B16">
              <w:rPr>
                <w:rFonts w:ascii="Times New Roman" w:hAnsi="Times New Roman" w:cs="Times New Roman"/>
                <w:sz w:val="24"/>
                <w:szCs w:val="24"/>
              </w:rPr>
              <w:t>Результат претензионной работы (удовлетворена добровольно/ подано исковое заявление)</w:t>
            </w:r>
          </w:p>
        </w:tc>
      </w:tr>
      <w:tr w:rsidR="00CB66FE" w14:paraId="6FB8BF36" w14:textId="77777777" w:rsidTr="00CB66FE">
        <w:tc>
          <w:tcPr>
            <w:tcW w:w="540" w:type="dxa"/>
          </w:tcPr>
          <w:p w14:paraId="37ED6FEB" w14:textId="50AC0916" w:rsidR="00CB66FE" w:rsidRDefault="00CB66FE" w:rsidP="00CB66FE">
            <w:pPr>
              <w:jc w:val="center"/>
              <w:rPr>
                <w:rFonts w:ascii="Times New Roman" w:hAnsi="Times New Roman" w:cs="Times New Roman"/>
                <w:sz w:val="24"/>
                <w:szCs w:val="24"/>
              </w:rPr>
            </w:pPr>
            <w:r>
              <w:rPr>
                <w:rFonts w:ascii="Times New Roman" w:hAnsi="Times New Roman" w:cs="Times New Roman"/>
                <w:sz w:val="24"/>
                <w:szCs w:val="24"/>
              </w:rPr>
              <w:t>1</w:t>
            </w:r>
          </w:p>
        </w:tc>
        <w:tc>
          <w:tcPr>
            <w:tcW w:w="2432" w:type="dxa"/>
          </w:tcPr>
          <w:p w14:paraId="2AEB5633" w14:textId="72E583C8"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2</w:t>
            </w:r>
          </w:p>
        </w:tc>
        <w:tc>
          <w:tcPr>
            <w:tcW w:w="1819" w:type="dxa"/>
          </w:tcPr>
          <w:p w14:paraId="2156B57A" w14:textId="69FD73FC"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3</w:t>
            </w:r>
          </w:p>
        </w:tc>
        <w:tc>
          <w:tcPr>
            <w:tcW w:w="1815" w:type="dxa"/>
          </w:tcPr>
          <w:p w14:paraId="167CBFB9" w14:textId="3B576CC7"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4</w:t>
            </w:r>
          </w:p>
        </w:tc>
        <w:tc>
          <w:tcPr>
            <w:tcW w:w="1820" w:type="dxa"/>
          </w:tcPr>
          <w:p w14:paraId="4AD3CABD" w14:textId="13719DEB"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5</w:t>
            </w:r>
          </w:p>
        </w:tc>
        <w:tc>
          <w:tcPr>
            <w:tcW w:w="1817" w:type="dxa"/>
          </w:tcPr>
          <w:p w14:paraId="3A1586C8" w14:textId="08C3F80C"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6</w:t>
            </w:r>
          </w:p>
        </w:tc>
        <w:tc>
          <w:tcPr>
            <w:tcW w:w="1839" w:type="dxa"/>
          </w:tcPr>
          <w:p w14:paraId="66E0837E" w14:textId="610F9643"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7</w:t>
            </w:r>
          </w:p>
        </w:tc>
        <w:tc>
          <w:tcPr>
            <w:tcW w:w="2655" w:type="dxa"/>
          </w:tcPr>
          <w:p w14:paraId="4E2154A3" w14:textId="2E046122" w:rsidR="00CB66FE" w:rsidRDefault="00CB66FE" w:rsidP="00CB66FE">
            <w:pPr>
              <w:ind w:hanging="92"/>
              <w:jc w:val="center"/>
              <w:rPr>
                <w:rFonts w:ascii="Times New Roman" w:hAnsi="Times New Roman" w:cs="Times New Roman"/>
                <w:sz w:val="24"/>
                <w:szCs w:val="24"/>
              </w:rPr>
            </w:pPr>
            <w:r>
              <w:rPr>
                <w:rFonts w:ascii="Times New Roman" w:hAnsi="Times New Roman" w:cs="Times New Roman"/>
                <w:sz w:val="24"/>
                <w:szCs w:val="24"/>
              </w:rPr>
              <w:t>8</w:t>
            </w:r>
          </w:p>
        </w:tc>
      </w:tr>
    </w:tbl>
    <w:p w14:paraId="363B8967" w14:textId="77777777" w:rsidR="00CB66FE" w:rsidRDefault="00CB66FE" w:rsidP="00C55F69">
      <w:pPr>
        <w:spacing w:after="0"/>
        <w:jc w:val="both"/>
        <w:rPr>
          <w:rFonts w:ascii="Times New Roman" w:hAnsi="Times New Roman" w:cs="Times New Roman"/>
          <w:sz w:val="24"/>
          <w:szCs w:val="24"/>
        </w:rPr>
      </w:pPr>
    </w:p>
    <w:p w14:paraId="67F9E16E" w14:textId="77777777" w:rsidR="00CB66FE" w:rsidRDefault="00CB66FE" w:rsidP="00C55F69">
      <w:pPr>
        <w:spacing w:after="0"/>
        <w:jc w:val="both"/>
        <w:rPr>
          <w:rFonts w:ascii="Times New Roman" w:hAnsi="Times New Roman" w:cs="Times New Roman"/>
          <w:sz w:val="24"/>
          <w:szCs w:val="24"/>
        </w:rPr>
      </w:pPr>
    </w:p>
    <w:p w14:paraId="54D5134F" w14:textId="77777777" w:rsidR="008530CD" w:rsidRDefault="008530CD" w:rsidP="00C55F69">
      <w:pPr>
        <w:spacing w:after="0"/>
        <w:jc w:val="both"/>
        <w:rPr>
          <w:rFonts w:ascii="Times New Roman" w:hAnsi="Times New Roman" w:cs="Times New Roman"/>
          <w:sz w:val="24"/>
          <w:szCs w:val="24"/>
        </w:rPr>
      </w:pPr>
    </w:p>
    <w:p w14:paraId="1F710478" w14:textId="77777777" w:rsidR="00CB66FE" w:rsidRDefault="00CB66FE" w:rsidP="00C55F69">
      <w:pPr>
        <w:spacing w:after="0"/>
        <w:jc w:val="both"/>
        <w:rPr>
          <w:rFonts w:ascii="Times New Roman" w:hAnsi="Times New Roman" w:cs="Times New Roman"/>
          <w:sz w:val="24"/>
          <w:szCs w:val="24"/>
        </w:rPr>
        <w:sectPr w:rsidR="00CB66FE" w:rsidSect="00CB66FE">
          <w:pgSz w:w="16838" w:h="11906" w:orient="landscape"/>
          <w:pgMar w:top="1701" w:right="1134" w:bottom="851" w:left="1134" w:header="709" w:footer="709" w:gutter="0"/>
          <w:cols w:space="708"/>
          <w:docGrid w:linePitch="360"/>
        </w:sectPr>
      </w:pPr>
    </w:p>
    <w:p w14:paraId="383570A5" w14:textId="2A266EAF" w:rsidR="008530CD" w:rsidRDefault="008530CD" w:rsidP="00C55F69">
      <w:pPr>
        <w:spacing w:after="0"/>
        <w:jc w:val="both"/>
        <w:rPr>
          <w:rFonts w:ascii="Times New Roman" w:hAnsi="Times New Roman" w:cs="Times New Roman"/>
          <w:sz w:val="24"/>
          <w:szCs w:val="24"/>
        </w:rPr>
      </w:pPr>
    </w:p>
    <w:p w14:paraId="311A2366" w14:textId="77777777" w:rsidR="008530CD" w:rsidRDefault="008530CD" w:rsidP="00C55F69">
      <w:pPr>
        <w:spacing w:after="0"/>
        <w:jc w:val="both"/>
        <w:rPr>
          <w:rFonts w:ascii="Times New Roman" w:hAnsi="Times New Roman" w:cs="Times New Roman"/>
          <w:sz w:val="24"/>
          <w:szCs w:val="24"/>
        </w:rPr>
      </w:pPr>
    </w:p>
    <w:p w14:paraId="16268B02" w14:textId="77777777" w:rsidR="008530CD" w:rsidRDefault="008530CD" w:rsidP="00C55F69">
      <w:pPr>
        <w:spacing w:after="0"/>
        <w:jc w:val="both"/>
        <w:rPr>
          <w:rFonts w:ascii="Times New Roman" w:hAnsi="Times New Roman" w:cs="Times New Roman"/>
          <w:sz w:val="24"/>
          <w:szCs w:val="24"/>
        </w:rPr>
      </w:pPr>
    </w:p>
    <w:p w14:paraId="6A090710" w14:textId="77777777" w:rsidR="008530CD" w:rsidRDefault="008530CD" w:rsidP="00C55F69">
      <w:pPr>
        <w:spacing w:after="0"/>
        <w:jc w:val="both"/>
        <w:rPr>
          <w:rFonts w:ascii="Times New Roman" w:hAnsi="Times New Roman" w:cs="Times New Roman"/>
          <w:sz w:val="24"/>
          <w:szCs w:val="24"/>
        </w:rPr>
      </w:pPr>
    </w:p>
    <w:p w14:paraId="588D2BDB" w14:textId="77777777" w:rsidR="008530CD" w:rsidRDefault="008530CD" w:rsidP="00C55F69">
      <w:pPr>
        <w:spacing w:after="0"/>
        <w:jc w:val="both"/>
        <w:rPr>
          <w:rFonts w:ascii="Times New Roman" w:hAnsi="Times New Roman" w:cs="Times New Roman"/>
          <w:sz w:val="24"/>
          <w:szCs w:val="24"/>
        </w:rPr>
      </w:pPr>
    </w:p>
    <w:p w14:paraId="16717F51" w14:textId="10A39325" w:rsidR="008530CD" w:rsidRDefault="008530CD" w:rsidP="00C55F69">
      <w:pPr>
        <w:spacing w:after="0"/>
        <w:jc w:val="both"/>
        <w:rPr>
          <w:rFonts w:ascii="Times New Roman" w:hAnsi="Times New Roman" w:cs="Times New Roman"/>
          <w:sz w:val="24"/>
          <w:szCs w:val="24"/>
        </w:rPr>
      </w:pPr>
    </w:p>
    <w:p w14:paraId="4EA21B89" w14:textId="77777777" w:rsidR="008530CD" w:rsidRDefault="008530CD" w:rsidP="00C55F69">
      <w:pPr>
        <w:spacing w:after="0"/>
        <w:jc w:val="both"/>
        <w:rPr>
          <w:rFonts w:ascii="Times New Roman" w:hAnsi="Times New Roman" w:cs="Times New Roman"/>
          <w:sz w:val="24"/>
          <w:szCs w:val="24"/>
        </w:rPr>
      </w:pPr>
    </w:p>
    <w:p w14:paraId="7D92834D" w14:textId="77777777" w:rsidR="008530CD" w:rsidRDefault="008530CD" w:rsidP="00C55F69">
      <w:pPr>
        <w:spacing w:after="0"/>
        <w:jc w:val="both"/>
        <w:rPr>
          <w:rFonts w:ascii="Times New Roman" w:hAnsi="Times New Roman" w:cs="Times New Roman"/>
          <w:sz w:val="24"/>
          <w:szCs w:val="24"/>
        </w:rPr>
      </w:pPr>
    </w:p>
    <w:p w14:paraId="186A3F63" w14:textId="77777777" w:rsidR="008530CD" w:rsidRDefault="008530CD" w:rsidP="00C55F69">
      <w:pPr>
        <w:spacing w:after="0"/>
        <w:jc w:val="both"/>
        <w:rPr>
          <w:rFonts w:ascii="Times New Roman" w:hAnsi="Times New Roman" w:cs="Times New Roman"/>
          <w:sz w:val="24"/>
          <w:szCs w:val="24"/>
        </w:rPr>
      </w:pPr>
    </w:p>
    <w:p w14:paraId="2BE688BC" w14:textId="77777777" w:rsidR="008530CD" w:rsidRDefault="008530CD" w:rsidP="00C55F69">
      <w:pPr>
        <w:spacing w:after="0"/>
        <w:jc w:val="both"/>
        <w:rPr>
          <w:rFonts w:ascii="Times New Roman" w:hAnsi="Times New Roman" w:cs="Times New Roman"/>
          <w:sz w:val="24"/>
          <w:szCs w:val="24"/>
        </w:rPr>
      </w:pPr>
    </w:p>
    <w:p w14:paraId="31269352" w14:textId="77777777" w:rsidR="008530CD" w:rsidRDefault="008530CD" w:rsidP="00C55F69">
      <w:pPr>
        <w:spacing w:after="0"/>
        <w:jc w:val="both"/>
        <w:rPr>
          <w:rFonts w:ascii="Times New Roman" w:hAnsi="Times New Roman" w:cs="Times New Roman"/>
          <w:sz w:val="24"/>
          <w:szCs w:val="24"/>
        </w:rPr>
      </w:pPr>
    </w:p>
    <w:p w14:paraId="6BBC6601" w14:textId="77777777" w:rsidR="008530CD" w:rsidRDefault="008530CD" w:rsidP="00C55F69">
      <w:pPr>
        <w:spacing w:after="0"/>
        <w:jc w:val="both"/>
        <w:rPr>
          <w:rFonts w:ascii="Times New Roman" w:hAnsi="Times New Roman" w:cs="Times New Roman"/>
          <w:sz w:val="24"/>
          <w:szCs w:val="24"/>
        </w:rPr>
      </w:pPr>
    </w:p>
    <w:p w14:paraId="29B37CD7" w14:textId="77777777" w:rsidR="008530CD" w:rsidRDefault="008530CD" w:rsidP="00C55F69">
      <w:pPr>
        <w:spacing w:after="0"/>
        <w:jc w:val="both"/>
        <w:rPr>
          <w:rFonts w:ascii="Times New Roman" w:hAnsi="Times New Roman" w:cs="Times New Roman"/>
          <w:sz w:val="24"/>
          <w:szCs w:val="24"/>
        </w:rPr>
      </w:pPr>
    </w:p>
    <w:p w14:paraId="6C94E0DB" w14:textId="77777777" w:rsidR="008530CD" w:rsidRDefault="008530CD" w:rsidP="00C55F69">
      <w:pPr>
        <w:spacing w:after="0"/>
        <w:jc w:val="both"/>
        <w:rPr>
          <w:rFonts w:ascii="Times New Roman" w:hAnsi="Times New Roman" w:cs="Times New Roman"/>
          <w:sz w:val="24"/>
          <w:szCs w:val="24"/>
        </w:rPr>
      </w:pPr>
    </w:p>
    <w:p w14:paraId="0EF6DB99" w14:textId="77777777" w:rsidR="008530CD" w:rsidRDefault="008530CD" w:rsidP="00C55F69">
      <w:pPr>
        <w:spacing w:after="0"/>
        <w:jc w:val="both"/>
        <w:rPr>
          <w:rFonts w:ascii="Times New Roman" w:hAnsi="Times New Roman" w:cs="Times New Roman"/>
          <w:sz w:val="24"/>
          <w:szCs w:val="24"/>
        </w:rPr>
      </w:pPr>
    </w:p>
    <w:p w14:paraId="252B23D7" w14:textId="77777777" w:rsidR="008530CD" w:rsidRDefault="008530CD" w:rsidP="00C55F69">
      <w:pPr>
        <w:spacing w:after="0"/>
        <w:jc w:val="both"/>
        <w:rPr>
          <w:rFonts w:ascii="Times New Roman" w:hAnsi="Times New Roman" w:cs="Times New Roman"/>
          <w:sz w:val="24"/>
          <w:szCs w:val="24"/>
        </w:rPr>
      </w:pPr>
    </w:p>
    <w:p w14:paraId="4B734FA2" w14:textId="77777777" w:rsidR="008530CD" w:rsidRDefault="008530CD" w:rsidP="00C55F69">
      <w:pPr>
        <w:spacing w:after="0"/>
        <w:jc w:val="both"/>
        <w:rPr>
          <w:rFonts w:ascii="Times New Roman" w:hAnsi="Times New Roman" w:cs="Times New Roman"/>
          <w:sz w:val="24"/>
          <w:szCs w:val="24"/>
        </w:rPr>
      </w:pPr>
    </w:p>
    <w:p w14:paraId="4D7910DC" w14:textId="77777777" w:rsidR="008530CD" w:rsidRDefault="008530CD" w:rsidP="00C55F69">
      <w:pPr>
        <w:spacing w:after="0"/>
        <w:jc w:val="both"/>
        <w:rPr>
          <w:rFonts w:ascii="Times New Roman" w:hAnsi="Times New Roman" w:cs="Times New Roman"/>
          <w:sz w:val="24"/>
          <w:szCs w:val="24"/>
        </w:rPr>
      </w:pPr>
    </w:p>
    <w:p w14:paraId="6C3F8CAF" w14:textId="77777777" w:rsidR="008530CD" w:rsidRDefault="008530CD" w:rsidP="00C55F69">
      <w:pPr>
        <w:spacing w:after="0"/>
        <w:jc w:val="both"/>
        <w:rPr>
          <w:rFonts w:ascii="Times New Roman" w:hAnsi="Times New Roman" w:cs="Times New Roman"/>
          <w:sz w:val="24"/>
          <w:szCs w:val="24"/>
        </w:rPr>
      </w:pPr>
    </w:p>
    <w:p w14:paraId="23053460" w14:textId="77777777" w:rsidR="008530CD" w:rsidRDefault="008530CD" w:rsidP="00C55F69">
      <w:pPr>
        <w:spacing w:after="0"/>
        <w:jc w:val="both"/>
        <w:rPr>
          <w:rFonts w:ascii="Times New Roman" w:hAnsi="Times New Roman" w:cs="Times New Roman"/>
          <w:sz w:val="24"/>
          <w:szCs w:val="24"/>
        </w:rPr>
      </w:pPr>
    </w:p>
    <w:p w14:paraId="1E7AE02B" w14:textId="77777777" w:rsidR="008530CD" w:rsidRDefault="008530CD" w:rsidP="00C55F69">
      <w:pPr>
        <w:spacing w:after="0"/>
        <w:jc w:val="both"/>
        <w:rPr>
          <w:rFonts w:ascii="Times New Roman" w:hAnsi="Times New Roman" w:cs="Times New Roman"/>
          <w:sz w:val="24"/>
          <w:szCs w:val="24"/>
        </w:rPr>
      </w:pPr>
    </w:p>
    <w:p w14:paraId="0FBE71DA" w14:textId="77777777" w:rsidR="008530CD" w:rsidRDefault="008530CD" w:rsidP="00C55F69">
      <w:pPr>
        <w:spacing w:after="0"/>
        <w:jc w:val="both"/>
        <w:rPr>
          <w:rFonts w:ascii="Times New Roman" w:hAnsi="Times New Roman" w:cs="Times New Roman"/>
          <w:sz w:val="24"/>
          <w:szCs w:val="24"/>
        </w:rPr>
      </w:pPr>
    </w:p>
    <w:p w14:paraId="7A41C5E5" w14:textId="77777777" w:rsidR="008530CD" w:rsidRDefault="008530CD" w:rsidP="00C55F69">
      <w:pPr>
        <w:spacing w:after="0"/>
        <w:jc w:val="both"/>
        <w:rPr>
          <w:rFonts w:ascii="Times New Roman" w:hAnsi="Times New Roman" w:cs="Times New Roman"/>
          <w:sz w:val="24"/>
          <w:szCs w:val="24"/>
        </w:rPr>
      </w:pPr>
    </w:p>
    <w:p w14:paraId="09BFFEEC" w14:textId="77777777" w:rsidR="008530CD" w:rsidRDefault="008530CD" w:rsidP="00C55F69">
      <w:pPr>
        <w:spacing w:after="0"/>
        <w:jc w:val="both"/>
        <w:rPr>
          <w:rFonts w:ascii="Times New Roman" w:hAnsi="Times New Roman" w:cs="Times New Roman"/>
          <w:sz w:val="24"/>
          <w:szCs w:val="24"/>
        </w:rPr>
      </w:pPr>
    </w:p>
    <w:p w14:paraId="07F091CD" w14:textId="77777777" w:rsidR="008530CD" w:rsidRDefault="008530CD" w:rsidP="00C55F69">
      <w:pPr>
        <w:spacing w:after="0"/>
        <w:jc w:val="both"/>
        <w:rPr>
          <w:rFonts w:ascii="Times New Roman" w:hAnsi="Times New Roman" w:cs="Times New Roman"/>
          <w:sz w:val="24"/>
          <w:szCs w:val="24"/>
        </w:rPr>
      </w:pPr>
    </w:p>
    <w:p w14:paraId="6FA2ECA6" w14:textId="77777777" w:rsidR="008530CD" w:rsidRDefault="008530CD" w:rsidP="00C55F69">
      <w:pPr>
        <w:spacing w:after="0"/>
        <w:jc w:val="both"/>
        <w:rPr>
          <w:rFonts w:ascii="Times New Roman" w:hAnsi="Times New Roman" w:cs="Times New Roman"/>
          <w:sz w:val="24"/>
          <w:szCs w:val="24"/>
        </w:rPr>
      </w:pPr>
    </w:p>
    <w:p w14:paraId="1772B9C5" w14:textId="77777777" w:rsidR="008530CD" w:rsidRDefault="008530CD" w:rsidP="00C55F69">
      <w:pPr>
        <w:spacing w:after="0"/>
        <w:jc w:val="both"/>
        <w:rPr>
          <w:rFonts w:ascii="Times New Roman" w:hAnsi="Times New Roman" w:cs="Times New Roman"/>
          <w:sz w:val="24"/>
          <w:szCs w:val="24"/>
        </w:rPr>
      </w:pPr>
    </w:p>
    <w:p w14:paraId="638E6A9E" w14:textId="77777777" w:rsidR="008530CD" w:rsidRDefault="008530CD" w:rsidP="00C55F69">
      <w:pPr>
        <w:spacing w:after="0"/>
        <w:jc w:val="both"/>
        <w:rPr>
          <w:rFonts w:ascii="Times New Roman" w:hAnsi="Times New Roman" w:cs="Times New Roman"/>
          <w:sz w:val="24"/>
          <w:szCs w:val="24"/>
        </w:rPr>
      </w:pPr>
    </w:p>
    <w:p w14:paraId="4D82E0C4" w14:textId="77777777" w:rsidR="008530CD" w:rsidRDefault="008530CD" w:rsidP="00C55F69">
      <w:pPr>
        <w:spacing w:after="0"/>
        <w:jc w:val="both"/>
        <w:rPr>
          <w:rFonts w:ascii="Times New Roman" w:hAnsi="Times New Roman" w:cs="Times New Roman"/>
          <w:sz w:val="24"/>
          <w:szCs w:val="24"/>
        </w:rPr>
      </w:pPr>
    </w:p>
    <w:p w14:paraId="5795BCD5" w14:textId="77777777" w:rsidR="008530CD" w:rsidRDefault="008530CD" w:rsidP="00C55F69">
      <w:pPr>
        <w:spacing w:after="0"/>
        <w:jc w:val="both"/>
        <w:rPr>
          <w:rFonts w:ascii="Times New Roman" w:hAnsi="Times New Roman" w:cs="Times New Roman"/>
          <w:sz w:val="24"/>
          <w:szCs w:val="24"/>
        </w:rPr>
      </w:pPr>
    </w:p>
    <w:p w14:paraId="3657A778" w14:textId="77777777" w:rsidR="008530CD" w:rsidRDefault="008530CD" w:rsidP="00C55F69">
      <w:pPr>
        <w:spacing w:after="0"/>
        <w:jc w:val="both"/>
        <w:rPr>
          <w:rFonts w:ascii="Times New Roman" w:hAnsi="Times New Roman" w:cs="Times New Roman"/>
          <w:sz w:val="24"/>
          <w:szCs w:val="24"/>
        </w:rPr>
      </w:pPr>
    </w:p>
    <w:p w14:paraId="03AA0CE3" w14:textId="77777777" w:rsidR="008530CD" w:rsidRDefault="008530CD" w:rsidP="00C55F69">
      <w:pPr>
        <w:spacing w:after="0"/>
        <w:jc w:val="both"/>
        <w:rPr>
          <w:rFonts w:ascii="Times New Roman" w:hAnsi="Times New Roman" w:cs="Times New Roman"/>
          <w:sz w:val="24"/>
          <w:szCs w:val="24"/>
        </w:rPr>
      </w:pPr>
    </w:p>
    <w:p w14:paraId="4A28B0EC" w14:textId="77777777" w:rsidR="008530CD" w:rsidRDefault="008530CD" w:rsidP="00C55F69">
      <w:pPr>
        <w:spacing w:after="0"/>
        <w:jc w:val="both"/>
        <w:rPr>
          <w:rFonts w:ascii="Times New Roman" w:hAnsi="Times New Roman" w:cs="Times New Roman"/>
          <w:sz w:val="24"/>
          <w:szCs w:val="24"/>
        </w:rPr>
      </w:pPr>
    </w:p>
    <w:p w14:paraId="354EBF9F" w14:textId="77777777" w:rsidR="008530CD" w:rsidRDefault="008530CD" w:rsidP="00C55F69">
      <w:pPr>
        <w:spacing w:after="0"/>
        <w:jc w:val="both"/>
        <w:rPr>
          <w:rFonts w:ascii="Times New Roman" w:hAnsi="Times New Roman" w:cs="Times New Roman"/>
          <w:sz w:val="24"/>
          <w:szCs w:val="24"/>
        </w:rPr>
      </w:pPr>
    </w:p>
    <w:p w14:paraId="673B1E48" w14:textId="77777777" w:rsidR="008530CD" w:rsidRDefault="008530CD" w:rsidP="00C55F69">
      <w:pPr>
        <w:spacing w:after="0"/>
        <w:jc w:val="both"/>
        <w:rPr>
          <w:rFonts w:ascii="Times New Roman" w:hAnsi="Times New Roman" w:cs="Times New Roman"/>
          <w:sz w:val="24"/>
          <w:szCs w:val="24"/>
        </w:rPr>
      </w:pPr>
    </w:p>
    <w:p w14:paraId="0A9CE107" w14:textId="77777777" w:rsidR="008530CD" w:rsidRDefault="008530CD" w:rsidP="00C55F69">
      <w:pPr>
        <w:spacing w:after="0"/>
        <w:jc w:val="both"/>
        <w:rPr>
          <w:rFonts w:ascii="Times New Roman" w:hAnsi="Times New Roman" w:cs="Times New Roman"/>
          <w:sz w:val="24"/>
          <w:szCs w:val="24"/>
        </w:rPr>
      </w:pPr>
    </w:p>
    <w:p w14:paraId="7E96E8D7" w14:textId="77777777" w:rsidR="008530CD" w:rsidRDefault="008530CD" w:rsidP="00C55F69">
      <w:pPr>
        <w:spacing w:after="0"/>
        <w:jc w:val="both"/>
        <w:rPr>
          <w:rFonts w:ascii="Times New Roman" w:hAnsi="Times New Roman" w:cs="Times New Roman"/>
          <w:sz w:val="24"/>
          <w:szCs w:val="24"/>
        </w:rPr>
      </w:pPr>
    </w:p>
    <w:p w14:paraId="4ADD62DC" w14:textId="77777777" w:rsidR="00CB66FE" w:rsidRDefault="00CB66FE" w:rsidP="00C55F69">
      <w:pPr>
        <w:spacing w:after="0"/>
        <w:jc w:val="both"/>
        <w:rPr>
          <w:rFonts w:ascii="Times New Roman" w:hAnsi="Times New Roman" w:cs="Times New Roman"/>
          <w:sz w:val="24"/>
          <w:szCs w:val="24"/>
        </w:rPr>
        <w:sectPr w:rsidR="00CB66FE">
          <w:pgSz w:w="11906" w:h="16838"/>
          <w:pgMar w:top="1134" w:right="850" w:bottom="1134" w:left="1701" w:header="708" w:footer="708" w:gutter="0"/>
          <w:cols w:space="708"/>
          <w:docGrid w:linePitch="360"/>
        </w:sectPr>
      </w:pPr>
    </w:p>
    <w:p w14:paraId="50B0C0A3" w14:textId="2980BCF2" w:rsidR="008530CD" w:rsidRDefault="003F4B16" w:rsidP="00291A5C">
      <w:pPr>
        <w:spacing w:after="0"/>
        <w:jc w:val="right"/>
        <w:rPr>
          <w:rFonts w:ascii="Times New Roman" w:hAnsi="Times New Roman" w:cs="Times New Roman"/>
          <w:sz w:val="24"/>
          <w:szCs w:val="24"/>
        </w:rPr>
      </w:pPr>
      <w:r w:rsidRPr="003F4B16">
        <w:rPr>
          <w:rFonts w:ascii="Times New Roman" w:hAnsi="Times New Roman" w:cs="Times New Roman"/>
          <w:sz w:val="24"/>
          <w:szCs w:val="24"/>
        </w:rPr>
        <w:lastRenderedPageBreak/>
        <w:t>Приложение № 5</w:t>
      </w:r>
    </w:p>
    <w:p w14:paraId="19F506E3" w14:textId="77777777" w:rsidR="008530CD" w:rsidRDefault="003F4B16" w:rsidP="00291A5C">
      <w:pPr>
        <w:spacing w:after="0"/>
        <w:jc w:val="right"/>
        <w:rPr>
          <w:rFonts w:ascii="Times New Roman" w:hAnsi="Times New Roman" w:cs="Times New Roman"/>
          <w:sz w:val="24"/>
          <w:szCs w:val="24"/>
        </w:rPr>
      </w:pPr>
      <w:r w:rsidRPr="003F4B16">
        <w:rPr>
          <w:rFonts w:ascii="Times New Roman" w:hAnsi="Times New Roman" w:cs="Times New Roman"/>
          <w:sz w:val="24"/>
          <w:szCs w:val="24"/>
        </w:rPr>
        <w:t xml:space="preserve">к методическим рекомендациям </w:t>
      </w:r>
    </w:p>
    <w:p w14:paraId="2EC95631" w14:textId="77777777" w:rsidR="008530CD" w:rsidRDefault="008530CD" w:rsidP="00291A5C">
      <w:pPr>
        <w:spacing w:after="0"/>
        <w:jc w:val="right"/>
        <w:rPr>
          <w:rFonts w:ascii="Times New Roman" w:hAnsi="Times New Roman" w:cs="Times New Roman"/>
          <w:sz w:val="24"/>
          <w:szCs w:val="24"/>
        </w:rPr>
      </w:pPr>
    </w:p>
    <w:p w14:paraId="7BC3D334" w14:textId="77777777" w:rsidR="008530CD" w:rsidRDefault="008530CD" w:rsidP="00C55F69">
      <w:pPr>
        <w:spacing w:after="0"/>
        <w:jc w:val="both"/>
        <w:rPr>
          <w:rFonts w:ascii="Times New Roman" w:hAnsi="Times New Roman" w:cs="Times New Roman"/>
          <w:sz w:val="24"/>
          <w:szCs w:val="24"/>
        </w:rPr>
      </w:pPr>
    </w:p>
    <w:p w14:paraId="3322A1A8" w14:textId="01ECC25F" w:rsidR="008530CD" w:rsidRPr="00291A5C" w:rsidRDefault="003F4B16" w:rsidP="00291A5C">
      <w:pPr>
        <w:spacing w:after="0"/>
        <w:jc w:val="center"/>
        <w:rPr>
          <w:rFonts w:ascii="Times New Roman" w:hAnsi="Times New Roman" w:cs="Times New Roman"/>
          <w:b/>
          <w:bCs/>
          <w:sz w:val="24"/>
          <w:szCs w:val="24"/>
        </w:rPr>
      </w:pPr>
      <w:r w:rsidRPr="00291A5C">
        <w:rPr>
          <w:rFonts w:ascii="Times New Roman" w:hAnsi="Times New Roman" w:cs="Times New Roman"/>
          <w:b/>
          <w:bCs/>
          <w:sz w:val="24"/>
          <w:szCs w:val="24"/>
        </w:rPr>
        <w:t>РЕЕСТР ИСКОВЫХ ЗАЯВЛЕНИЙ</w:t>
      </w:r>
    </w:p>
    <w:p w14:paraId="73AAAB46" w14:textId="77777777" w:rsidR="008530CD" w:rsidRDefault="008530CD" w:rsidP="00C55F69">
      <w:pPr>
        <w:spacing w:after="0"/>
        <w:jc w:val="both"/>
        <w:rPr>
          <w:rFonts w:ascii="Times New Roman" w:hAnsi="Times New Roman" w:cs="Times New Roman"/>
          <w:sz w:val="24"/>
          <w:szCs w:val="24"/>
        </w:rPr>
      </w:pPr>
    </w:p>
    <w:p w14:paraId="55836449" w14:textId="77777777" w:rsidR="008530CD" w:rsidRDefault="008530CD" w:rsidP="00C55F69">
      <w:pPr>
        <w:spacing w:after="0"/>
        <w:jc w:val="both"/>
        <w:rPr>
          <w:rFonts w:ascii="Times New Roman" w:hAnsi="Times New Roman" w:cs="Times New Roman"/>
          <w:sz w:val="24"/>
          <w:szCs w:val="24"/>
        </w:rPr>
      </w:pPr>
    </w:p>
    <w:p w14:paraId="3BE67F06" w14:textId="77777777" w:rsidR="008530CD" w:rsidRDefault="008530CD" w:rsidP="00C55F69">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36"/>
        <w:gridCol w:w="1431"/>
        <w:gridCol w:w="1670"/>
        <w:gridCol w:w="1210"/>
        <w:gridCol w:w="1134"/>
        <w:gridCol w:w="1604"/>
        <w:gridCol w:w="1627"/>
        <w:gridCol w:w="1790"/>
        <w:gridCol w:w="1641"/>
        <w:gridCol w:w="1917"/>
      </w:tblGrid>
      <w:tr w:rsidR="00291A5C" w14:paraId="21298D6F" w14:textId="77777777" w:rsidTr="00291A5C">
        <w:tc>
          <w:tcPr>
            <w:tcW w:w="1456" w:type="dxa"/>
          </w:tcPr>
          <w:p w14:paraId="6355020E" w14:textId="2E4707C7"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 п/ п</w:t>
            </w:r>
          </w:p>
        </w:tc>
        <w:tc>
          <w:tcPr>
            <w:tcW w:w="1456" w:type="dxa"/>
          </w:tcPr>
          <w:p w14:paraId="4F3CC0A1" w14:textId="5C27A338"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Номер извещения/ дата заключения контракта/ реестровый номер контракта</w:t>
            </w:r>
          </w:p>
        </w:tc>
        <w:tc>
          <w:tcPr>
            <w:tcW w:w="1456" w:type="dxa"/>
          </w:tcPr>
          <w:p w14:paraId="68B6CFC1" w14:textId="379347E1"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Номер дела/ наименование арбитражного суда</w:t>
            </w:r>
          </w:p>
        </w:tc>
        <w:tc>
          <w:tcPr>
            <w:tcW w:w="1456" w:type="dxa"/>
          </w:tcPr>
          <w:p w14:paraId="484D1533" w14:textId="20BEBD6D"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Ответчик</w:t>
            </w:r>
          </w:p>
        </w:tc>
        <w:tc>
          <w:tcPr>
            <w:tcW w:w="1456" w:type="dxa"/>
          </w:tcPr>
          <w:p w14:paraId="5033298E" w14:textId="30C1D884"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Предмет иска</w:t>
            </w:r>
          </w:p>
        </w:tc>
        <w:tc>
          <w:tcPr>
            <w:tcW w:w="1456" w:type="dxa"/>
          </w:tcPr>
          <w:p w14:paraId="55CE193B" w14:textId="193AC5F8"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Дата назначенного судебного заседания</w:t>
            </w:r>
          </w:p>
        </w:tc>
        <w:tc>
          <w:tcPr>
            <w:tcW w:w="1456" w:type="dxa"/>
          </w:tcPr>
          <w:p w14:paraId="5EAAD4CF" w14:textId="41D10D56"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Результат рассмотрения в первой инстанции</w:t>
            </w:r>
          </w:p>
        </w:tc>
        <w:tc>
          <w:tcPr>
            <w:tcW w:w="1456" w:type="dxa"/>
          </w:tcPr>
          <w:p w14:paraId="5AB2E403" w14:textId="00F995BD"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Результат рассмотрения в апелляционной инстанции</w:t>
            </w:r>
          </w:p>
        </w:tc>
        <w:tc>
          <w:tcPr>
            <w:tcW w:w="1456" w:type="dxa"/>
          </w:tcPr>
          <w:p w14:paraId="1BE226A0" w14:textId="07CB7D4D"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Результат рассмотрения в кассационной инстанции</w:t>
            </w:r>
          </w:p>
        </w:tc>
        <w:tc>
          <w:tcPr>
            <w:tcW w:w="1456" w:type="dxa"/>
          </w:tcPr>
          <w:p w14:paraId="4DF0924E" w14:textId="39358470" w:rsidR="00291A5C" w:rsidRDefault="00291A5C" w:rsidP="00C55F69">
            <w:pPr>
              <w:jc w:val="both"/>
              <w:rPr>
                <w:rFonts w:ascii="Times New Roman" w:hAnsi="Times New Roman" w:cs="Times New Roman"/>
                <w:sz w:val="24"/>
                <w:szCs w:val="24"/>
              </w:rPr>
            </w:pPr>
            <w:r w:rsidRPr="003F4B16">
              <w:rPr>
                <w:rFonts w:ascii="Times New Roman" w:hAnsi="Times New Roman" w:cs="Times New Roman"/>
                <w:sz w:val="24"/>
                <w:szCs w:val="24"/>
              </w:rPr>
              <w:t>Исполнительное производство</w:t>
            </w:r>
          </w:p>
        </w:tc>
      </w:tr>
      <w:tr w:rsidR="00291A5C" w14:paraId="169EAE61" w14:textId="77777777" w:rsidTr="00291A5C">
        <w:tc>
          <w:tcPr>
            <w:tcW w:w="1456" w:type="dxa"/>
          </w:tcPr>
          <w:p w14:paraId="52239FA8" w14:textId="422AA495"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1</w:t>
            </w:r>
          </w:p>
        </w:tc>
        <w:tc>
          <w:tcPr>
            <w:tcW w:w="1456" w:type="dxa"/>
          </w:tcPr>
          <w:p w14:paraId="3BB0E30C" w14:textId="78F8ADBC"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0C03163C" w14:textId="772DFBAE"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Pr>
          <w:p w14:paraId="6D78AB39" w14:textId="3A1D421D"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4</w:t>
            </w:r>
          </w:p>
        </w:tc>
        <w:tc>
          <w:tcPr>
            <w:tcW w:w="1456" w:type="dxa"/>
          </w:tcPr>
          <w:p w14:paraId="494DA916" w14:textId="0F7E2EC6"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5</w:t>
            </w:r>
          </w:p>
        </w:tc>
        <w:tc>
          <w:tcPr>
            <w:tcW w:w="1456" w:type="dxa"/>
          </w:tcPr>
          <w:p w14:paraId="435C82BD" w14:textId="76D52C68"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6</w:t>
            </w:r>
          </w:p>
        </w:tc>
        <w:tc>
          <w:tcPr>
            <w:tcW w:w="1456" w:type="dxa"/>
          </w:tcPr>
          <w:p w14:paraId="4F106D04" w14:textId="6B1580BF"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7</w:t>
            </w:r>
          </w:p>
        </w:tc>
        <w:tc>
          <w:tcPr>
            <w:tcW w:w="1456" w:type="dxa"/>
          </w:tcPr>
          <w:p w14:paraId="443322EC" w14:textId="32F9200A"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8</w:t>
            </w:r>
          </w:p>
        </w:tc>
        <w:tc>
          <w:tcPr>
            <w:tcW w:w="1456" w:type="dxa"/>
          </w:tcPr>
          <w:p w14:paraId="78CF83DC" w14:textId="1A4EF4D4"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9</w:t>
            </w:r>
          </w:p>
        </w:tc>
        <w:tc>
          <w:tcPr>
            <w:tcW w:w="1456" w:type="dxa"/>
          </w:tcPr>
          <w:p w14:paraId="4C027DBE" w14:textId="153E1CA9" w:rsidR="00291A5C" w:rsidRDefault="00291A5C" w:rsidP="00291A5C">
            <w:pPr>
              <w:jc w:val="center"/>
              <w:rPr>
                <w:rFonts w:ascii="Times New Roman" w:hAnsi="Times New Roman" w:cs="Times New Roman"/>
                <w:sz w:val="24"/>
                <w:szCs w:val="24"/>
              </w:rPr>
            </w:pPr>
            <w:r>
              <w:rPr>
                <w:rFonts w:ascii="Times New Roman" w:hAnsi="Times New Roman" w:cs="Times New Roman"/>
                <w:sz w:val="24"/>
                <w:szCs w:val="24"/>
              </w:rPr>
              <w:t>10</w:t>
            </w:r>
          </w:p>
        </w:tc>
      </w:tr>
    </w:tbl>
    <w:p w14:paraId="004058D4" w14:textId="77777777" w:rsidR="00291A5C" w:rsidRDefault="00291A5C" w:rsidP="00C55F69">
      <w:pPr>
        <w:spacing w:after="0"/>
        <w:jc w:val="both"/>
        <w:rPr>
          <w:rFonts w:ascii="Times New Roman" w:hAnsi="Times New Roman" w:cs="Times New Roman"/>
          <w:sz w:val="24"/>
          <w:szCs w:val="24"/>
        </w:rPr>
      </w:pPr>
    </w:p>
    <w:p w14:paraId="706919E0" w14:textId="77777777" w:rsidR="00291A5C" w:rsidRDefault="00291A5C" w:rsidP="00C55F69">
      <w:pPr>
        <w:spacing w:after="0"/>
        <w:jc w:val="both"/>
        <w:rPr>
          <w:rFonts w:ascii="Times New Roman" w:hAnsi="Times New Roman" w:cs="Times New Roman"/>
          <w:sz w:val="24"/>
          <w:szCs w:val="24"/>
        </w:rPr>
      </w:pPr>
    </w:p>
    <w:p w14:paraId="0ACA9AB2" w14:textId="0ADE3665" w:rsidR="006E5402" w:rsidRDefault="006E5402" w:rsidP="00C55F69">
      <w:pPr>
        <w:spacing w:after="0"/>
        <w:jc w:val="both"/>
        <w:rPr>
          <w:rFonts w:ascii="Times New Roman" w:hAnsi="Times New Roman" w:cs="Times New Roman"/>
          <w:sz w:val="24"/>
          <w:szCs w:val="24"/>
        </w:rPr>
      </w:pPr>
    </w:p>
    <w:p w14:paraId="09D9809C" w14:textId="782791D2" w:rsidR="00291A5C" w:rsidRDefault="00291A5C" w:rsidP="00C55F69">
      <w:pPr>
        <w:spacing w:after="0"/>
        <w:jc w:val="both"/>
        <w:rPr>
          <w:rFonts w:ascii="Times New Roman" w:hAnsi="Times New Roman" w:cs="Times New Roman"/>
          <w:sz w:val="24"/>
          <w:szCs w:val="24"/>
        </w:rPr>
      </w:pPr>
    </w:p>
    <w:p w14:paraId="21122B7D" w14:textId="511B1A2C" w:rsidR="00291A5C" w:rsidRDefault="00291A5C" w:rsidP="00C55F69">
      <w:pPr>
        <w:spacing w:after="0"/>
        <w:jc w:val="both"/>
        <w:rPr>
          <w:rFonts w:ascii="Times New Roman" w:hAnsi="Times New Roman" w:cs="Times New Roman"/>
          <w:sz w:val="24"/>
          <w:szCs w:val="24"/>
        </w:rPr>
      </w:pPr>
    </w:p>
    <w:p w14:paraId="17C7F9EE" w14:textId="6DCBE12C" w:rsidR="00291A5C" w:rsidRDefault="00291A5C" w:rsidP="00C55F69">
      <w:pPr>
        <w:spacing w:after="0"/>
        <w:jc w:val="both"/>
        <w:rPr>
          <w:rFonts w:ascii="Times New Roman" w:hAnsi="Times New Roman" w:cs="Times New Roman"/>
          <w:sz w:val="24"/>
          <w:szCs w:val="24"/>
        </w:rPr>
      </w:pPr>
    </w:p>
    <w:p w14:paraId="418A3A4A" w14:textId="6EEAF289" w:rsidR="00291A5C" w:rsidRDefault="00291A5C" w:rsidP="00C55F69">
      <w:pPr>
        <w:spacing w:after="0"/>
        <w:jc w:val="both"/>
        <w:rPr>
          <w:rFonts w:ascii="Times New Roman" w:hAnsi="Times New Roman" w:cs="Times New Roman"/>
          <w:sz w:val="24"/>
          <w:szCs w:val="24"/>
        </w:rPr>
      </w:pPr>
    </w:p>
    <w:p w14:paraId="466760D0" w14:textId="06F9ECE6" w:rsidR="00291A5C" w:rsidRDefault="00291A5C" w:rsidP="00C55F69">
      <w:pPr>
        <w:spacing w:after="0"/>
        <w:jc w:val="both"/>
        <w:rPr>
          <w:rFonts w:ascii="Times New Roman" w:hAnsi="Times New Roman" w:cs="Times New Roman"/>
          <w:sz w:val="24"/>
          <w:szCs w:val="24"/>
        </w:rPr>
      </w:pPr>
    </w:p>
    <w:p w14:paraId="3D01E528" w14:textId="0CC112D1" w:rsidR="00291A5C" w:rsidRDefault="00291A5C" w:rsidP="00C55F69">
      <w:pPr>
        <w:spacing w:after="0"/>
        <w:jc w:val="both"/>
        <w:rPr>
          <w:rFonts w:ascii="Times New Roman" w:hAnsi="Times New Roman" w:cs="Times New Roman"/>
          <w:sz w:val="24"/>
          <w:szCs w:val="24"/>
        </w:rPr>
      </w:pPr>
    </w:p>
    <w:p w14:paraId="65FB82E3" w14:textId="7CD929AF" w:rsidR="00291A5C" w:rsidRDefault="00291A5C" w:rsidP="00C55F69">
      <w:pPr>
        <w:spacing w:after="0"/>
        <w:jc w:val="both"/>
        <w:rPr>
          <w:rFonts w:ascii="Times New Roman" w:hAnsi="Times New Roman" w:cs="Times New Roman"/>
          <w:sz w:val="24"/>
          <w:szCs w:val="24"/>
        </w:rPr>
      </w:pPr>
    </w:p>
    <w:p w14:paraId="32211C01" w14:textId="3B3C2EE6" w:rsidR="00291A5C" w:rsidRDefault="00291A5C" w:rsidP="00C55F69">
      <w:pPr>
        <w:spacing w:after="0"/>
        <w:jc w:val="both"/>
        <w:rPr>
          <w:rFonts w:ascii="Times New Roman" w:hAnsi="Times New Roman" w:cs="Times New Roman"/>
          <w:sz w:val="24"/>
          <w:szCs w:val="24"/>
        </w:rPr>
      </w:pPr>
    </w:p>
    <w:p w14:paraId="0EE013E9" w14:textId="456889C4" w:rsidR="00291A5C" w:rsidRDefault="00291A5C" w:rsidP="00C55F69">
      <w:pPr>
        <w:spacing w:after="0"/>
        <w:jc w:val="both"/>
        <w:rPr>
          <w:rFonts w:ascii="Times New Roman" w:hAnsi="Times New Roman" w:cs="Times New Roman"/>
          <w:sz w:val="24"/>
          <w:szCs w:val="24"/>
        </w:rPr>
      </w:pPr>
    </w:p>
    <w:p w14:paraId="5679FFEA" w14:textId="215B9A70" w:rsidR="00291A5C" w:rsidRDefault="00291A5C" w:rsidP="00C55F69">
      <w:pPr>
        <w:spacing w:after="0"/>
        <w:jc w:val="both"/>
        <w:rPr>
          <w:rFonts w:ascii="Times New Roman" w:hAnsi="Times New Roman" w:cs="Times New Roman"/>
          <w:sz w:val="24"/>
          <w:szCs w:val="24"/>
        </w:rPr>
      </w:pPr>
    </w:p>
    <w:p w14:paraId="524079C7" w14:textId="0E8C9EE3" w:rsidR="00291A5C" w:rsidRDefault="00291A5C" w:rsidP="00C55F69">
      <w:pPr>
        <w:spacing w:after="0"/>
        <w:jc w:val="both"/>
        <w:rPr>
          <w:rFonts w:ascii="Times New Roman" w:hAnsi="Times New Roman" w:cs="Times New Roman"/>
          <w:sz w:val="24"/>
          <w:szCs w:val="24"/>
        </w:rPr>
      </w:pPr>
    </w:p>
    <w:p w14:paraId="00E38B2F" w14:textId="4B62C192" w:rsidR="00291A5C" w:rsidRPr="003F4B16" w:rsidRDefault="00291A5C" w:rsidP="00C55F69">
      <w:p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подготовлены Департаментом государственных закупок Свердловской </w:t>
      </w:r>
      <w:proofErr w:type="gramStart"/>
      <w:r>
        <w:rPr>
          <w:rFonts w:ascii="Times New Roman" w:hAnsi="Times New Roman" w:cs="Times New Roman"/>
          <w:sz w:val="24"/>
          <w:szCs w:val="24"/>
        </w:rPr>
        <w:t>области  от</w:t>
      </w:r>
      <w:proofErr w:type="gramEnd"/>
      <w:r>
        <w:rPr>
          <w:rFonts w:ascii="Times New Roman" w:hAnsi="Times New Roman" w:cs="Times New Roman"/>
          <w:sz w:val="24"/>
          <w:szCs w:val="24"/>
        </w:rPr>
        <w:t xml:space="preserve"> 15.11.2022 №23-01-81/1717</w:t>
      </w:r>
    </w:p>
    <w:sectPr w:rsidR="00291A5C" w:rsidRPr="003F4B16" w:rsidSect="00CB66F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39"/>
    <w:rsid w:val="002372F8"/>
    <w:rsid w:val="00291A5C"/>
    <w:rsid w:val="003E0C5F"/>
    <w:rsid w:val="003F4B16"/>
    <w:rsid w:val="006A6D27"/>
    <w:rsid w:val="006E5402"/>
    <w:rsid w:val="008530CD"/>
    <w:rsid w:val="009D4239"/>
    <w:rsid w:val="00C55F69"/>
    <w:rsid w:val="00CB66FE"/>
    <w:rsid w:val="00D427C1"/>
    <w:rsid w:val="00ED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04B9"/>
  <w15:chartTrackingRefBased/>
  <w15:docId w15:val="{58AC3794-3929-4D8B-8599-C4B2A27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23</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cz-salda1@outlook.com</dc:creator>
  <cp:keywords/>
  <dc:description/>
  <cp:lastModifiedBy>cz-salda1@outlook.com</cp:lastModifiedBy>
  <cp:revision>2</cp:revision>
  <dcterms:created xsi:type="dcterms:W3CDTF">2022-11-23T04:31:00Z</dcterms:created>
  <dcterms:modified xsi:type="dcterms:W3CDTF">2022-11-23T06:41:00Z</dcterms:modified>
</cp:coreProperties>
</file>